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44E" w:rsidRPr="00F7073A" w:rsidRDefault="001A7B53" w:rsidP="00F7073A">
      <w:pPr>
        <w:jc w:val="both"/>
        <w:rPr>
          <w:rFonts w:ascii="Arial" w:hAnsi="Arial" w:cs="Arial"/>
          <w:sz w:val="24"/>
          <w:szCs w:val="24"/>
        </w:rPr>
      </w:pPr>
      <w:r>
        <w:rPr>
          <w:rFonts w:ascii="Arial" w:hAnsi="Arial" w:cs="Arial"/>
          <w:sz w:val="24"/>
          <w:szCs w:val="24"/>
        </w:rPr>
        <w:t>El</w:t>
      </w:r>
      <w:r w:rsidR="00F7073A" w:rsidRPr="00F7073A">
        <w:rPr>
          <w:rFonts w:ascii="Arial" w:hAnsi="Arial" w:cs="Arial"/>
          <w:sz w:val="24"/>
          <w:szCs w:val="24"/>
        </w:rPr>
        <w:t xml:space="preserve"> Sr. Mauricio Becerra</w:t>
      </w:r>
      <w:r>
        <w:rPr>
          <w:rFonts w:ascii="Arial" w:hAnsi="Arial" w:cs="Arial"/>
          <w:sz w:val="24"/>
          <w:szCs w:val="24"/>
        </w:rPr>
        <w:t xml:space="preserve">, en </w:t>
      </w:r>
      <w:r w:rsidR="00E92E3A">
        <w:rPr>
          <w:rFonts w:ascii="Arial" w:hAnsi="Arial" w:cs="Arial"/>
          <w:sz w:val="24"/>
          <w:szCs w:val="24"/>
        </w:rPr>
        <w:t xml:space="preserve">columna de opinión del día </w:t>
      </w:r>
      <w:r w:rsidR="00E92E3A" w:rsidRPr="00E92E3A">
        <w:rPr>
          <w:rFonts w:ascii="Arial" w:hAnsi="Arial" w:cs="Arial"/>
          <w:sz w:val="24"/>
          <w:szCs w:val="24"/>
        </w:rPr>
        <w:t>29</w:t>
      </w:r>
      <w:r w:rsidR="00E92E3A">
        <w:rPr>
          <w:rFonts w:ascii="Arial" w:hAnsi="Arial" w:cs="Arial"/>
          <w:sz w:val="24"/>
          <w:szCs w:val="24"/>
        </w:rPr>
        <w:t xml:space="preserve"> de Abril “</w:t>
      </w:r>
      <w:r w:rsidR="00E92E3A" w:rsidRPr="001A7B53">
        <w:rPr>
          <w:rFonts w:ascii="Arial" w:hAnsi="Arial" w:cs="Arial"/>
          <w:i/>
          <w:sz w:val="24"/>
          <w:szCs w:val="24"/>
          <w:u w:val="single"/>
        </w:rPr>
        <w:t xml:space="preserve">Debate por ley de “cultivo seguro”: crítica al uso de </w:t>
      </w:r>
      <w:proofErr w:type="spellStart"/>
      <w:r w:rsidR="00E92E3A" w:rsidRPr="001A7B53">
        <w:rPr>
          <w:rFonts w:ascii="Arial" w:hAnsi="Arial" w:cs="Arial"/>
          <w:i/>
          <w:sz w:val="24"/>
          <w:szCs w:val="24"/>
          <w:u w:val="single"/>
        </w:rPr>
        <w:t>neuroimágenes</w:t>
      </w:r>
      <w:proofErr w:type="spellEnd"/>
      <w:r w:rsidR="00E92E3A" w:rsidRPr="001A7B53">
        <w:rPr>
          <w:rFonts w:ascii="Arial" w:hAnsi="Arial" w:cs="Arial"/>
          <w:i/>
          <w:sz w:val="24"/>
          <w:szCs w:val="24"/>
          <w:u w:val="single"/>
        </w:rPr>
        <w:t xml:space="preserve"> en la controversia sobre el cannabis”</w:t>
      </w:r>
      <w:r>
        <w:rPr>
          <w:rFonts w:ascii="Arial" w:hAnsi="Arial" w:cs="Arial"/>
          <w:sz w:val="24"/>
          <w:szCs w:val="24"/>
        </w:rPr>
        <w:t xml:space="preserve">, analiza nuestro estudio “marihuana en escolares a través de </w:t>
      </w:r>
      <w:proofErr w:type="spellStart"/>
      <w:r>
        <w:rPr>
          <w:rFonts w:ascii="Arial" w:hAnsi="Arial" w:cs="Arial"/>
          <w:sz w:val="24"/>
          <w:szCs w:val="24"/>
        </w:rPr>
        <w:t>NeuroSpect</w:t>
      </w:r>
      <w:proofErr w:type="spellEnd"/>
      <w:r w:rsidR="00E92E3A">
        <w:rPr>
          <w:rFonts w:ascii="Arial" w:hAnsi="Arial" w:cs="Arial"/>
          <w:sz w:val="24"/>
          <w:szCs w:val="24"/>
        </w:rPr>
        <w:t xml:space="preserve">”. </w:t>
      </w:r>
      <w:r>
        <w:rPr>
          <w:rFonts w:ascii="Arial" w:hAnsi="Arial" w:cs="Arial"/>
          <w:sz w:val="24"/>
          <w:szCs w:val="24"/>
        </w:rPr>
        <w:t>E</w:t>
      </w:r>
      <w:r w:rsidR="00F7073A">
        <w:rPr>
          <w:rFonts w:ascii="Arial" w:hAnsi="Arial" w:cs="Arial"/>
          <w:sz w:val="24"/>
          <w:szCs w:val="24"/>
        </w:rPr>
        <w:t xml:space="preserve">stimamos que </w:t>
      </w:r>
      <w:r>
        <w:rPr>
          <w:rFonts w:ascii="Arial" w:hAnsi="Arial" w:cs="Arial"/>
          <w:sz w:val="24"/>
          <w:szCs w:val="24"/>
        </w:rPr>
        <w:t xml:space="preserve">la opinión vertida por el Sr. Becerra </w:t>
      </w:r>
      <w:r w:rsidR="00F7073A" w:rsidRPr="00F7073A">
        <w:rPr>
          <w:rFonts w:ascii="Arial" w:hAnsi="Arial" w:cs="Arial"/>
          <w:sz w:val="24"/>
          <w:szCs w:val="24"/>
        </w:rPr>
        <w:t>se aleja de</w:t>
      </w:r>
      <w:r w:rsidR="00F7073A">
        <w:rPr>
          <w:rFonts w:ascii="Arial" w:hAnsi="Arial" w:cs="Arial"/>
          <w:sz w:val="24"/>
          <w:szCs w:val="24"/>
        </w:rPr>
        <w:t>l</w:t>
      </w:r>
      <w:r w:rsidR="00F7073A" w:rsidRPr="00F7073A">
        <w:rPr>
          <w:rFonts w:ascii="Arial" w:hAnsi="Arial" w:cs="Arial"/>
          <w:sz w:val="24"/>
          <w:szCs w:val="24"/>
        </w:rPr>
        <w:t xml:space="preserve"> diálogo deliberativo enmarcado en un rigor científico</w:t>
      </w:r>
      <w:r w:rsidR="00F7073A">
        <w:rPr>
          <w:rFonts w:ascii="Arial" w:hAnsi="Arial" w:cs="Arial"/>
          <w:sz w:val="24"/>
          <w:szCs w:val="24"/>
        </w:rPr>
        <w:t>.</w:t>
      </w:r>
      <w:r w:rsidR="00F7073A" w:rsidRPr="00F7073A">
        <w:rPr>
          <w:rFonts w:ascii="Arial" w:hAnsi="Arial" w:cs="Arial"/>
          <w:sz w:val="24"/>
          <w:szCs w:val="24"/>
        </w:rPr>
        <w:t xml:space="preserve"> </w:t>
      </w:r>
      <w:r w:rsidR="00F7073A">
        <w:rPr>
          <w:rFonts w:ascii="Arial" w:hAnsi="Arial" w:cs="Arial"/>
          <w:sz w:val="24"/>
          <w:szCs w:val="24"/>
        </w:rPr>
        <w:t>A continuación, comentamos sus tres principales aseveraciones:</w:t>
      </w:r>
    </w:p>
    <w:p w:rsidR="00A8144E" w:rsidRPr="00F7073A" w:rsidRDefault="00F7073A" w:rsidP="00F7073A">
      <w:pPr>
        <w:pStyle w:val="Prrafodelista"/>
        <w:numPr>
          <w:ilvl w:val="0"/>
          <w:numId w:val="1"/>
        </w:numPr>
        <w:spacing w:after="200" w:line="276" w:lineRule="auto"/>
        <w:jc w:val="both"/>
        <w:rPr>
          <w:rFonts w:ascii="Arial" w:eastAsia="Calibri" w:hAnsi="Arial" w:cs="Arial"/>
          <w:i/>
          <w:color w:val="FF0000"/>
          <w:sz w:val="24"/>
          <w:szCs w:val="24"/>
          <w:shd w:val="clear" w:color="auto" w:fill="FFFFFF"/>
          <w:lang w:val="es-ES_tradnl"/>
        </w:rPr>
      </w:pPr>
      <w:r>
        <w:rPr>
          <w:rFonts w:ascii="Arial" w:eastAsia="Calibri" w:hAnsi="Arial" w:cs="Arial"/>
          <w:i/>
          <w:color w:val="FF0000"/>
          <w:sz w:val="24"/>
          <w:szCs w:val="24"/>
          <w:shd w:val="clear" w:color="auto" w:fill="FFFFFF"/>
          <w:lang w:val="es-ES_tradnl"/>
        </w:rPr>
        <w:t xml:space="preserve">Sr. </w:t>
      </w:r>
      <w:r w:rsidR="002B0326">
        <w:rPr>
          <w:rFonts w:ascii="Arial" w:eastAsia="Calibri" w:hAnsi="Arial" w:cs="Arial"/>
          <w:i/>
          <w:color w:val="FF0000"/>
          <w:sz w:val="24"/>
          <w:szCs w:val="24"/>
          <w:shd w:val="clear" w:color="auto" w:fill="FFFFFF"/>
          <w:lang w:val="es-ES_tradnl"/>
        </w:rPr>
        <w:t>Becerra:</w:t>
      </w:r>
      <w:r>
        <w:rPr>
          <w:rFonts w:ascii="Arial" w:eastAsia="Calibri" w:hAnsi="Arial" w:cs="Arial"/>
          <w:i/>
          <w:color w:val="FF0000"/>
          <w:sz w:val="24"/>
          <w:szCs w:val="24"/>
          <w:shd w:val="clear" w:color="auto" w:fill="FFFFFF"/>
          <w:lang w:val="es-ES_tradnl"/>
        </w:rPr>
        <w:t xml:space="preserve"> </w:t>
      </w:r>
      <w:r w:rsidR="00A8144E" w:rsidRPr="00F7073A">
        <w:rPr>
          <w:rFonts w:ascii="Arial" w:eastAsia="Calibri" w:hAnsi="Arial" w:cs="Arial"/>
          <w:i/>
          <w:color w:val="FF0000"/>
          <w:sz w:val="24"/>
          <w:szCs w:val="24"/>
          <w:shd w:val="clear" w:color="auto" w:fill="FFFFFF"/>
          <w:lang w:val="es-ES_tradnl"/>
        </w:rPr>
        <w:t>“Un primer problema de dicha investigación es que establecen una relación inmediata entre el cannabis y el daño cerebral, sin especificar la sustancia utilizada por los estudiantes”.</w:t>
      </w:r>
    </w:p>
    <w:p w:rsidR="00A8144E" w:rsidRDefault="001A7B53" w:rsidP="00F7073A">
      <w:pPr>
        <w:spacing w:after="200" w:line="276" w:lineRule="auto"/>
        <w:contextualSpacing/>
        <w:jc w:val="both"/>
        <w:rPr>
          <w:rFonts w:ascii="Arial" w:eastAsia="Calibri" w:hAnsi="Arial" w:cs="Arial"/>
          <w:sz w:val="24"/>
          <w:szCs w:val="24"/>
          <w:shd w:val="clear" w:color="auto" w:fill="FFFFFF"/>
          <w:lang w:val="es-ES_tradnl"/>
        </w:rPr>
      </w:pPr>
      <w:r>
        <w:rPr>
          <w:rFonts w:ascii="Arial" w:eastAsia="Calibri" w:hAnsi="Arial" w:cs="Arial"/>
          <w:b/>
          <w:sz w:val="24"/>
          <w:szCs w:val="24"/>
          <w:shd w:val="clear" w:color="auto" w:fill="FFFFFF"/>
          <w:lang w:val="es-ES_tradnl"/>
        </w:rPr>
        <w:t>Respuesta de los autores</w:t>
      </w:r>
      <w:r w:rsidR="00F7073A" w:rsidRPr="00F7073A">
        <w:rPr>
          <w:rFonts w:ascii="Arial" w:eastAsia="Calibri" w:hAnsi="Arial" w:cs="Arial"/>
          <w:b/>
          <w:sz w:val="24"/>
          <w:szCs w:val="24"/>
          <w:shd w:val="clear" w:color="auto" w:fill="FFFFFF"/>
          <w:lang w:val="es-ES_tradnl"/>
        </w:rPr>
        <w:t>:</w:t>
      </w:r>
      <w:r w:rsidR="00F7073A">
        <w:rPr>
          <w:rFonts w:ascii="Arial" w:eastAsia="Calibri" w:hAnsi="Arial" w:cs="Arial"/>
          <w:sz w:val="24"/>
          <w:szCs w:val="24"/>
          <w:shd w:val="clear" w:color="auto" w:fill="FFFFFF"/>
          <w:lang w:val="es-ES_tradnl"/>
        </w:rPr>
        <w:t xml:space="preserve"> </w:t>
      </w:r>
      <w:r>
        <w:rPr>
          <w:rFonts w:ascii="Arial" w:eastAsia="Calibri" w:hAnsi="Arial" w:cs="Arial"/>
          <w:sz w:val="24"/>
          <w:szCs w:val="24"/>
          <w:shd w:val="clear" w:color="auto" w:fill="FFFFFF"/>
          <w:lang w:val="es-ES_tradnl"/>
        </w:rPr>
        <w:t>p</w:t>
      </w:r>
      <w:r w:rsidR="00A8144E">
        <w:rPr>
          <w:rFonts w:ascii="Arial" w:eastAsia="Calibri" w:hAnsi="Arial" w:cs="Arial"/>
          <w:sz w:val="24"/>
          <w:szCs w:val="24"/>
          <w:shd w:val="clear" w:color="auto" w:fill="FFFFFF"/>
          <w:lang w:val="es-ES_tradnl"/>
        </w:rPr>
        <w:t>ara todos los efectos los estudiantes reconocieron consumir “marihuana” que es el motivo de esta investigación. Dado que en todos los jóvenes consumidores de marihuana se evidenció claras anormalidades en el examen del NeuroSPECT en coincidencia con los malos resultados de los test neuropsicológicos, el tipo o calidad de la marihuana utilizada no cambia los resultados: TODOS MOSTRARON DAÑO SIGNIFICATIVO.</w:t>
      </w:r>
    </w:p>
    <w:p w:rsidR="00A8144E" w:rsidRDefault="00A8144E" w:rsidP="00F7073A">
      <w:pPr>
        <w:spacing w:after="200" w:line="276" w:lineRule="auto"/>
        <w:contextualSpacing/>
        <w:jc w:val="both"/>
        <w:rPr>
          <w:rFonts w:ascii="Arial" w:eastAsia="Calibri" w:hAnsi="Arial" w:cs="Arial"/>
          <w:sz w:val="24"/>
          <w:szCs w:val="24"/>
          <w:shd w:val="clear" w:color="auto" w:fill="FFFFFF"/>
          <w:lang w:val="es-ES_tradnl"/>
        </w:rPr>
      </w:pPr>
    </w:p>
    <w:p w:rsidR="00A8144E" w:rsidRPr="00F7073A" w:rsidRDefault="00F7073A" w:rsidP="00F7073A">
      <w:pPr>
        <w:pStyle w:val="Prrafodelista"/>
        <w:numPr>
          <w:ilvl w:val="0"/>
          <w:numId w:val="1"/>
        </w:numPr>
        <w:spacing w:after="200" w:line="276" w:lineRule="auto"/>
        <w:jc w:val="both"/>
        <w:rPr>
          <w:rFonts w:ascii="Arial" w:eastAsia="Calibri" w:hAnsi="Arial" w:cs="Arial"/>
          <w:i/>
          <w:color w:val="FF0000"/>
          <w:sz w:val="24"/>
          <w:szCs w:val="24"/>
          <w:shd w:val="clear" w:color="auto" w:fill="FFFFFF"/>
          <w:lang w:val="es-ES_tradnl"/>
        </w:rPr>
      </w:pPr>
      <w:r w:rsidRPr="00F7073A">
        <w:rPr>
          <w:rFonts w:ascii="Arial" w:eastAsia="Calibri" w:hAnsi="Arial" w:cs="Arial"/>
          <w:i/>
          <w:color w:val="FF0000"/>
          <w:sz w:val="24"/>
          <w:szCs w:val="24"/>
          <w:shd w:val="clear" w:color="auto" w:fill="FFFFFF"/>
          <w:lang w:val="es-ES_tradnl"/>
        </w:rPr>
        <w:t xml:space="preserve">Sr. </w:t>
      </w:r>
      <w:r w:rsidR="002B0326" w:rsidRPr="00F7073A">
        <w:rPr>
          <w:rFonts w:ascii="Arial" w:eastAsia="Calibri" w:hAnsi="Arial" w:cs="Arial"/>
          <w:i/>
          <w:color w:val="FF0000"/>
          <w:sz w:val="24"/>
          <w:szCs w:val="24"/>
          <w:shd w:val="clear" w:color="auto" w:fill="FFFFFF"/>
          <w:lang w:val="es-ES_tradnl"/>
        </w:rPr>
        <w:t>Becerra:</w:t>
      </w:r>
      <w:r w:rsidRPr="00F7073A">
        <w:rPr>
          <w:rFonts w:ascii="Arial" w:eastAsia="Calibri" w:hAnsi="Arial" w:cs="Arial"/>
          <w:i/>
          <w:color w:val="FF0000"/>
          <w:sz w:val="24"/>
          <w:szCs w:val="24"/>
          <w:shd w:val="clear" w:color="auto" w:fill="FFFFFF"/>
          <w:lang w:val="es-ES_tradnl"/>
        </w:rPr>
        <w:t xml:space="preserve"> </w:t>
      </w:r>
      <w:r w:rsidR="00A8144E" w:rsidRPr="00F7073A">
        <w:rPr>
          <w:rFonts w:ascii="Arial" w:eastAsia="Calibri" w:hAnsi="Arial" w:cs="Arial"/>
          <w:i/>
          <w:color w:val="FF0000"/>
          <w:sz w:val="24"/>
          <w:szCs w:val="24"/>
          <w:shd w:val="clear" w:color="auto" w:fill="FFFFFF"/>
          <w:lang w:val="es-ES_tradnl"/>
        </w:rPr>
        <w:t xml:space="preserve">Los 40 jóvenes seleccionados, rotulados como “sujetos consumidores exclusivamente de marihuana”, provienen del “nivel socioeconómico medio bajo” y son estudiantes de colegios de  “comunas periféricas de Santiago”. Dicho sesgo </w:t>
      </w:r>
      <w:proofErr w:type="spellStart"/>
      <w:r w:rsidR="00A8144E" w:rsidRPr="00F7073A">
        <w:rPr>
          <w:rFonts w:ascii="Arial" w:eastAsia="Calibri" w:hAnsi="Arial" w:cs="Arial"/>
          <w:i/>
          <w:color w:val="FF0000"/>
          <w:sz w:val="24"/>
          <w:szCs w:val="24"/>
          <w:shd w:val="clear" w:color="auto" w:fill="FFFFFF"/>
          <w:lang w:val="es-ES_tradnl"/>
        </w:rPr>
        <w:t>muestral</w:t>
      </w:r>
      <w:proofErr w:type="spellEnd"/>
      <w:r w:rsidR="00A8144E" w:rsidRPr="00F7073A">
        <w:rPr>
          <w:rFonts w:ascii="Arial" w:eastAsia="Calibri" w:hAnsi="Arial" w:cs="Arial"/>
          <w:i/>
          <w:color w:val="FF0000"/>
          <w:sz w:val="24"/>
          <w:szCs w:val="24"/>
          <w:shd w:val="clear" w:color="auto" w:fill="FFFFFF"/>
          <w:lang w:val="es-ES_tradnl"/>
        </w:rPr>
        <w:t xml:space="preserve"> reproduce el enfoque clasista que ha primado en la política de drogas en Chile, objetivándose el consumo problemático en los sectores sociales definidos como ‘vulnerables’.</w:t>
      </w:r>
    </w:p>
    <w:p w:rsidR="00A8144E" w:rsidRDefault="00A8144E" w:rsidP="00A8144E">
      <w:pPr>
        <w:spacing w:after="200" w:line="276" w:lineRule="auto"/>
        <w:ind w:left="720"/>
        <w:contextualSpacing/>
        <w:jc w:val="both"/>
        <w:rPr>
          <w:rFonts w:ascii="Arial" w:eastAsia="Calibri" w:hAnsi="Arial" w:cs="Arial"/>
          <w:i/>
          <w:sz w:val="24"/>
          <w:szCs w:val="24"/>
          <w:shd w:val="clear" w:color="auto" w:fill="FFFFFF"/>
          <w:lang w:val="es-ES_tradnl"/>
        </w:rPr>
      </w:pPr>
    </w:p>
    <w:p w:rsidR="00A8144E" w:rsidRDefault="001A7B53" w:rsidP="00F7073A">
      <w:pPr>
        <w:spacing w:after="200" w:line="276" w:lineRule="auto"/>
        <w:contextualSpacing/>
        <w:jc w:val="both"/>
        <w:rPr>
          <w:rFonts w:ascii="Arial" w:hAnsi="Arial" w:cs="Arial"/>
          <w:color w:val="092334"/>
          <w:sz w:val="24"/>
          <w:szCs w:val="24"/>
          <w:shd w:val="clear" w:color="auto" w:fill="FFFFFF"/>
        </w:rPr>
      </w:pPr>
      <w:r>
        <w:rPr>
          <w:rFonts w:ascii="Arial" w:eastAsia="Calibri" w:hAnsi="Arial" w:cs="Arial"/>
          <w:b/>
          <w:sz w:val="24"/>
          <w:szCs w:val="24"/>
          <w:shd w:val="clear" w:color="auto" w:fill="FFFFFF"/>
          <w:lang w:val="es-ES_tradnl"/>
        </w:rPr>
        <w:t>Respuesta de los autores</w:t>
      </w:r>
      <w:r w:rsidRPr="00F7073A">
        <w:rPr>
          <w:rFonts w:ascii="Arial" w:eastAsia="Calibri" w:hAnsi="Arial" w:cs="Arial"/>
          <w:b/>
          <w:sz w:val="24"/>
          <w:szCs w:val="24"/>
          <w:shd w:val="clear" w:color="auto" w:fill="FFFFFF"/>
          <w:lang w:val="es-ES_tradnl"/>
        </w:rPr>
        <w:t>:</w:t>
      </w:r>
      <w:r>
        <w:rPr>
          <w:rFonts w:ascii="Arial" w:eastAsia="Calibri" w:hAnsi="Arial" w:cs="Arial"/>
          <w:sz w:val="24"/>
          <w:szCs w:val="24"/>
          <w:shd w:val="clear" w:color="auto" w:fill="FFFFFF"/>
          <w:lang w:val="es-ES_tradnl"/>
        </w:rPr>
        <w:t xml:space="preserve"> el estudio mencionado</w:t>
      </w:r>
      <w:r w:rsidR="00A8144E">
        <w:rPr>
          <w:rFonts w:ascii="Arial" w:eastAsia="Calibri" w:hAnsi="Arial" w:cs="Arial"/>
          <w:sz w:val="24"/>
          <w:szCs w:val="24"/>
          <w:shd w:val="clear" w:color="auto" w:fill="FFFFFF"/>
          <w:lang w:val="es-ES_tradnl"/>
        </w:rPr>
        <w:t>,</w:t>
      </w:r>
      <w:r>
        <w:rPr>
          <w:rFonts w:ascii="Arial" w:eastAsia="Calibri" w:hAnsi="Arial" w:cs="Arial"/>
          <w:sz w:val="24"/>
          <w:szCs w:val="24"/>
          <w:shd w:val="clear" w:color="auto" w:fill="FFFFFF"/>
          <w:lang w:val="es-ES_tradnl"/>
        </w:rPr>
        <w:t xml:space="preserve"> realizado</w:t>
      </w:r>
      <w:r w:rsidR="00A8144E">
        <w:rPr>
          <w:rFonts w:ascii="Arial" w:eastAsia="Calibri" w:hAnsi="Arial" w:cs="Arial"/>
          <w:sz w:val="24"/>
          <w:szCs w:val="24"/>
          <w:shd w:val="clear" w:color="auto" w:fill="FFFFFF"/>
          <w:lang w:val="es-ES_tradnl"/>
        </w:rPr>
        <w:t xml:space="preserve"> </w:t>
      </w:r>
      <w:r>
        <w:rPr>
          <w:rFonts w:ascii="Arial" w:eastAsia="Calibri" w:hAnsi="Arial" w:cs="Arial"/>
          <w:sz w:val="24"/>
          <w:szCs w:val="24"/>
          <w:shd w:val="clear" w:color="auto" w:fill="FFFFFF"/>
          <w:lang w:val="es-ES_tradnl"/>
        </w:rPr>
        <w:t>en</w:t>
      </w:r>
      <w:r w:rsidR="00A8144E">
        <w:rPr>
          <w:rFonts w:ascii="Arial" w:eastAsia="Calibri" w:hAnsi="Arial" w:cs="Arial"/>
          <w:sz w:val="24"/>
          <w:szCs w:val="24"/>
          <w:shd w:val="clear" w:color="auto" w:fill="FFFFFF"/>
          <w:lang w:val="es-ES_tradnl"/>
        </w:rPr>
        <w:t xml:space="preserve"> 2011, es el segundo sobre el mismo tema de marihuana y adolescentes. Los resultados fueron los mismos en 2007</w:t>
      </w:r>
      <w:r w:rsidR="000046F6">
        <w:rPr>
          <w:rStyle w:val="Refdenotaalpie"/>
          <w:rFonts w:ascii="Arial" w:eastAsia="Calibri" w:hAnsi="Arial" w:cs="Arial"/>
          <w:sz w:val="24"/>
          <w:szCs w:val="24"/>
          <w:shd w:val="clear" w:color="auto" w:fill="FFFFFF"/>
          <w:lang w:val="es-ES_tradnl"/>
        </w:rPr>
        <w:footnoteReference w:id="1"/>
      </w:r>
      <w:r w:rsidR="00A8144E">
        <w:rPr>
          <w:rFonts w:ascii="Arial" w:eastAsia="Calibri" w:hAnsi="Arial" w:cs="Arial"/>
          <w:sz w:val="24"/>
          <w:szCs w:val="24"/>
          <w:shd w:val="clear" w:color="auto" w:fill="FFFFFF"/>
          <w:lang w:val="es-ES_tradnl"/>
        </w:rPr>
        <w:t xml:space="preserve">  y 2011</w:t>
      </w:r>
      <w:r w:rsidR="009944A9">
        <w:rPr>
          <w:rStyle w:val="Refdenotaalpie"/>
          <w:rFonts w:ascii="Arial" w:eastAsia="Calibri" w:hAnsi="Arial" w:cs="Arial"/>
          <w:sz w:val="24"/>
          <w:szCs w:val="24"/>
          <w:shd w:val="clear" w:color="auto" w:fill="FFFFFF"/>
          <w:lang w:val="es-ES_tradnl"/>
        </w:rPr>
        <w:footnoteReference w:id="2"/>
      </w:r>
      <w:r w:rsidR="00A8144E">
        <w:rPr>
          <w:rFonts w:ascii="Arial" w:eastAsia="Calibri" w:hAnsi="Arial" w:cs="Arial"/>
          <w:sz w:val="24"/>
          <w:szCs w:val="24"/>
          <w:shd w:val="clear" w:color="auto" w:fill="FFFFFF"/>
          <w:lang w:val="es-ES_tradnl"/>
        </w:rPr>
        <w:t xml:space="preserve"> en cuanto al daño en las funciones cognitivas.</w:t>
      </w:r>
      <w:r w:rsidR="00A8144E" w:rsidRPr="00A8144E">
        <w:rPr>
          <w:rFonts w:ascii="Arial" w:hAnsi="Arial" w:cs="Arial"/>
          <w:color w:val="092334"/>
          <w:sz w:val="24"/>
          <w:szCs w:val="24"/>
          <w:shd w:val="clear" w:color="auto" w:fill="FFFFFF"/>
        </w:rPr>
        <w:t xml:space="preserve"> </w:t>
      </w:r>
      <w:r w:rsidR="00A8144E">
        <w:rPr>
          <w:rFonts w:ascii="Arial" w:hAnsi="Arial" w:cs="Arial"/>
          <w:color w:val="092334"/>
          <w:sz w:val="24"/>
          <w:szCs w:val="24"/>
          <w:shd w:val="clear" w:color="auto" w:fill="FFFFFF"/>
        </w:rPr>
        <w:t>En el primer estudio se incluyó jóvenes</w:t>
      </w:r>
      <w:r w:rsidR="00A8144E" w:rsidRPr="00522F44">
        <w:rPr>
          <w:rFonts w:ascii="Arial" w:hAnsi="Arial" w:cs="Arial"/>
          <w:color w:val="092334"/>
          <w:sz w:val="24"/>
          <w:szCs w:val="24"/>
          <w:shd w:val="clear" w:color="auto" w:fill="FFFFFF"/>
        </w:rPr>
        <w:t xml:space="preserve"> de colegios particulares, particulares subvencionados y municipalizados</w:t>
      </w:r>
      <w:r w:rsidR="00A8144E">
        <w:rPr>
          <w:rFonts w:ascii="Arial" w:hAnsi="Arial" w:cs="Arial"/>
          <w:color w:val="092334"/>
          <w:sz w:val="24"/>
          <w:szCs w:val="24"/>
          <w:shd w:val="clear" w:color="auto" w:fill="FFFFFF"/>
        </w:rPr>
        <w:t>.</w:t>
      </w:r>
      <w:r w:rsidR="00A8144E" w:rsidRPr="00522F44">
        <w:rPr>
          <w:rFonts w:ascii="Arial" w:hAnsi="Arial" w:cs="Arial"/>
          <w:color w:val="092334"/>
          <w:sz w:val="24"/>
          <w:szCs w:val="24"/>
          <w:shd w:val="clear" w:color="auto" w:fill="FFFFFF"/>
        </w:rPr>
        <w:t xml:space="preserve"> </w:t>
      </w:r>
      <w:r w:rsidR="00A8144E">
        <w:rPr>
          <w:rFonts w:ascii="Arial" w:hAnsi="Arial" w:cs="Arial"/>
          <w:sz w:val="24"/>
          <w:szCs w:val="24"/>
          <w:shd w:val="clear" w:color="auto" w:fill="FFFFFF"/>
        </w:rPr>
        <w:t>Para el estudio de 2011 no se contó con la voluntad de los colegios particulares a volver a participar en un estudio, cuya única diferencia con el primero es que se complementó las pruebas neuropsicológicas con NeuroSPECT, el</w:t>
      </w:r>
      <w:r w:rsidR="00A8144E" w:rsidRPr="00A8144E">
        <w:rPr>
          <w:rFonts w:ascii="Arial" w:hAnsi="Arial" w:cs="Arial"/>
          <w:sz w:val="24"/>
          <w:szCs w:val="24"/>
          <w:shd w:val="clear" w:color="auto" w:fill="FFFFFF"/>
        </w:rPr>
        <w:t xml:space="preserve"> </w:t>
      </w:r>
      <w:r w:rsidR="00A8144E">
        <w:rPr>
          <w:rFonts w:ascii="Arial" w:hAnsi="Arial" w:cs="Arial"/>
          <w:sz w:val="24"/>
          <w:szCs w:val="24"/>
          <w:shd w:val="clear" w:color="auto" w:fill="FFFFFF"/>
        </w:rPr>
        <w:t>que evalúa el funcionamiento cerebral a través de la perfusión.</w:t>
      </w:r>
      <w:r w:rsidR="00A8144E" w:rsidRPr="00A8144E">
        <w:rPr>
          <w:rFonts w:ascii="Arial" w:hAnsi="Arial" w:cs="Arial"/>
          <w:color w:val="092334"/>
          <w:sz w:val="24"/>
          <w:szCs w:val="24"/>
          <w:shd w:val="clear" w:color="auto" w:fill="FFFFFF"/>
        </w:rPr>
        <w:t xml:space="preserve"> </w:t>
      </w:r>
      <w:r w:rsidR="00A8144E" w:rsidRPr="00522F44">
        <w:rPr>
          <w:rFonts w:ascii="Arial" w:hAnsi="Arial" w:cs="Arial"/>
          <w:color w:val="092334"/>
          <w:sz w:val="24"/>
          <w:szCs w:val="24"/>
          <w:shd w:val="clear" w:color="auto" w:fill="FFFFFF"/>
        </w:rPr>
        <w:t xml:space="preserve">Esto </w:t>
      </w:r>
      <w:r w:rsidR="00A8144E">
        <w:rPr>
          <w:rFonts w:ascii="Arial" w:hAnsi="Arial" w:cs="Arial"/>
          <w:color w:val="092334"/>
          <w:sz w:val="24"/>
          <w:szCs w:val="24"/>
          <w:shd w:val="clear" w:color="auto" w:fill="FFFFFF"/>
        </w:rPr>
        <w:t>explica</w:t>
      </w:r>
      <w:r w:rsidR="00A8144E" w:rsidRPr="00522F44">
        <w:rPr>
          <w:rFonts w:ascii="Arial" w:hAnsi="Arial" w:cs="Arial"/>
          <w:color w:val="092334"/>
          <w:sz w:val="24"/>
          <w:szCs w:val="24"/>
          <w:shd w:val="clear" w:color="auto" w:fill="FFFFFF"/>
        </w:rPr>
        <w:t xml:space="preserve"> la conformación de la muestra y no decisiones de carácter no científico como sería privilegiar clases socio-económicas más </w:t>
      </w:r>
      <w:r w:rsidR="00A8144E" w:rsidRPr="00522F44">
        <w:rPr>
          <w:rFonts w:ascii="Arial" w:hAnsi="Arial" w:cs="Arial"/>
          <w:color w:val="092334"/>
          <w:sz w:val="24"/>
          <w:szCs w:val="24"/>
          <w:shd w:val="clear" w:color="auto" w:fill="FFFFFF"/>
        </w:rPr>
        <w:lastRenderedPageBreak/>
        <w:t xml:space="preserve">vulnerables como requisito para ser parte del diseño </w:t>
      </w:r>
      <w:proofErr w:type="spellStart"/>
      <w:r w:rsidR="00A8144E" w:rsidRPr="00522F44">
        <w:rPr>
          <w:rFonts w:ascii="Arial" w:hAnsi="Arial" w:cs="Arial"/>
          <w:color w:val="092334"/>
          <w:sz w:val="24"/>
          <w:szCs w:val="24"/>
          <w:shd w:val="clear" w:color="auto" w:fill="FFFFFF"/>
        </w:rPr>
        <w:t>muestral</w:t>
      </w:r>
      <w:proofErr w:type="spellEnd"/>
      <w:r w:rsidR="00A8144E" w:rsidRPr="00522F44">
        <w:rPr>
          <w:rFonts w:ascii="Arial" w:hAnsi="Arial" w:cs="Arial"/>
          <w:color w:val="092334"/>
          <w:sz w:val="24"/>
          <w:szCs w:val="24"/>
          <w:shd w:val="clear" w:color="auto" w:fill="FFFFFF"/>
        </w:rPr>
        <w:t>.  Demás está aclarar que el cerebro no distingue clases sociales a la hora de consumir drogas</w:t>
      </w:r>
      <w:r w:rsidR="00A8144E">
        <w:rPr>
          <w:rFonts w:ascii="Arial" w:hAnsi="Arial" w:cs="Arial"/>
          <w:color w:val="092334"/>
          <w:sz w:val="24"/>
          <w:szCs w:val="24"/>
          <w:shd w:val="clear" w:color="auto" w:fill="FFFFFF"/>
        </w:rPr>
        <w:t>.</w:t>
      </w:r>
    </w:p>
    <w:p w:rsidR="00A8144E" w:rsidRDefault="00A8144E" w:rsidP="00A8144E">
      <w:pPr>
        <w:spacing w:after="200" w:line="276" w:lineRule="auto"/>
        <w:ind w:left="720"/>
        <w:contextualSpacing/>
        <w:jc w:val="both"/>
        <w:rPr>
          <w:rFonts w:ascii="Arial" w:hAnsi="Arial" w:cs="Arial"/>
          <w:color w:val="092334"/>
          <w:sz w:val="24"/>
          <w:szCs w:val="24"/>
          <w:shd w:val="clear" w:color="auto" w:fill="FFFFFF"/>
        </w:rPr>
      </w:pPr>
    </w:p>
    <w:p w:rsidR="00A8144E" w:rsidRPr="00F7073A" w:rsidRDefault="00F7073A" w:rsidP="00F7073A">
      <w:pPr>
        <w:pStyle w:val="Prrafodelista"/>
        <w:numPr>
          <w:ilvl w:val="0"/>
          <w:numId w:val="1"/>
        </w:numPr>
        <w:spacing w:after="200" w:line="276" w:lineRule="auto"/>
        <w:jc w:val="both"/>
        <w:rPr>
          <w:rFonts w:ascii="Arial" w:hAnsi="Arial" w:cs="Arial"/>
          <w:i/>
          <w:color w:val="FF0000"/>
          <w:sz w:val="24"/>
          <w:szCs w:val="24"/>
          <w:shd w:val="clear" w:color="auto" w:fill="FFFFFF"/>
          <w:lang w:val="es-ES_tradnl"/>
        </w:rPr>
      </w:pPr>
      <w:r>
        <w:rPr>
          <w:rFonts w:ascii="Arial" w:eastAsia="Calibri" w:hAnsi="Arial" w:cs="Arial"/>
          <w:i/>
          <w:color w:val="FF0000"/>
          <w:sz w:val="24"/>
          <w:szCs w:val="24"/>
          <w:shd w:val="clear" w:color="auto" w:fill="FFFFFF"/>
          <w:lang w:val="es-ES_tradnl"/>
        </w:rPr>
        <w:t xml:space="preserve">Sr. </w:t>
      </w:r>
      <w:r w:rsidR="002B0326">
        <w:rPr>
          <w:rFonts w:ascii="Arial" w:eastAsia="Calibri" w:hAnsi="Arial" w:cs="Arial"/>
          <w:i/>
          <w:color w:val="FF0000"/>
          <w:sz w:val="24"/>
          <w:szCs w:val="24"/>
          <w:shd w:val="clear" w:color="auto" w:fill="FFFFFF"/>
          <w:lang w:val="es-ES_tradnl"/>
        </w:rPr>
        <w:t>Becerra:</w:t>
      </w:r>
      <w:r>
        <w:rPr>
          <w:rFonts w:ascii="Arial" w:eastAsia="Calibri" w:hAnsi="Arial" w:cs="Arial"/>
          <w:i/>
          <w:color w:val="FF0000"/>
          <w:sz w:val="24"/>
          <w:szCs w:val="24"/>
          <w:shd w:val="clear" w:color="auto" w:fill="FFFFFF"/>
          <w:lang w:val="es-ES_tradnl"/>
        </w:rPr>
        <w:t xml:space="preserve"> </w:t>
      </w:r>
      <w:r w:rsidR="00A8144E" w:rsidRPr="00F7073A">
        <w:rPr>
          <w:rFonts w:ascii="Arial" w:hAnsi="Arial" w:cs="Arial"/>
          <w:i/>
          <w:color w:val="FF0000"/>
          <w:sz w:val="24"/>
          <w:szCs w:val="24"/>
          <w:shd w:val="clear" w:color="auto" w:fill="FFFFFF"/>
          <w:lang w:val="es-ES_tradnl"/>
        </w:rPr>
        <w:t xml:space="preserve">La visualización de procesos cerebrales resulta ser así una estrategia discursiva. </w:t>
      </w:r>
      <w:proofErr w:type="spellStart"/>
      <w:r w:rsidR="00A8144E" w:rsidRPr="00F7073A">
        <w:rPr>
          <w:rFonts w:ascii="Arial" w:hAnsi="Arial" w:cs="Arial"/>
          <w:i/>
          <w:color w:val="FF0000"/>
          <w:sz w:val="24"/>
          <w:szCs w:val="24"/>
          <w:shd w:val="clear" w:color="auto" w:fill="FFFFFF"/>
          <w:lang w:val="es-ES_tradnl"/>
        </w:rPr>
        <w:t>Deena</w:t>
      </w:r>
      <w:proofErr w:type="spellEnd"/>
      <w:r w:rsidR="00A8144E" w:rsidRPr="00F7073A">
        <w:rPr>
          <w:rFonts w:ascii="Arial" w:hAnsi="Arial" w:cs="Arial"/>
          <w:i/>
          <w:color w:val="FF0000"/>
          <w:sz w:val="24"/>
          <w:szCs w:val="24"/>
          <w:shd w:val="clear" w:color="auto" w:fill="FFFFFF"/>
          <w:lang w:val="es-ES_tradnl"/>
        </w:rPr>
        <w:t xml:space="preserve"> </w:t>
      </w:r>
      <w:proofErr w:type="spellStart"/>
      <w:r w:rsidR="00A8144E" w:rsidRPr="00F7073A">
        <w:rPr>
          <w:rFonts w:ascii="Arial" w:hAnsi="Arial" w:cs="Arial"/>
          <w:i/>
          <w:color w:val="FF0000"/>
          <w:sz w:val="24"/>
          <w:szCs w:val="24"/>
          <w:shd w:val="clear" w:color="auto" w:fill="FFFFFF"/>
          <w:lang w:val="es-ES_tradnl"/>
        </w:rPr>
        <w:t>Weisberg</w:t>
      </w:r>
      <w:proofErr w:type="spellEnd"/>
      <w:r w:rsidR="00A8144E" w:rsidRPr="00F7073A">
        <w:rPr>
          <w:rFonts w:ascii="Arial" w:hAnsi="Arial" w:cs="Arial"/>
          <w:i/>
          <w:color w:val="FF0000"/>
          <w:sz w:val="24"/>
          <w:szCs w:val="24"/>
          <w:shd w:val="clear" w:color="auto" w:fill="FFFFFF"/>
          <w:lang w:val="es-ES_tradnl"/>
        </w:rPr>
        <w:t xml:space="preserve"> y otros investigadores sostienen que en la presentación de neuroimágenes se combina la autoridad epistémica y el atractivo sensorial de las imágenes en general con el particular poder de lo neurológico. De esta forma, la “información </w:t>
      </w:r>
      <w:proofErr w:type="spellStart"/>
      <w:r w:rsidR="00A8144E" w:rsidRPr="00F7073A">
        <w:rPr>
          <w:rFonts w:ascii="Arial" w:hAnsi="Arial" w:cs="Arial"/>
          <w:i/>
          <w:color w:val="FF0000"/>
          <w:sz w:val="24"/>
          <w:szCs w:val="24"/>
          <w:shd w:val="clear" w:color="auto" w:fill="FFFFFF"/>
          <w:lang w:val="es-ES_tradnl"/>
        </w:rPr>
        <w:t>neurocientífica</w:t>
      </w:r>
      <w:proofErr w:type="spellEnd"/>
      <w:r w:rsidR="00A8144E" w:rsidRPr="00F7073A">
        <w:rPr>
          <w:rFonts w:ascii="Arial" w:hAnsi="Arial" w:cs="Arial"/>
          <w:i/>
          <w:color w:val="FF0000"/>
          <w:sz w:val="24"/>
          <w:szCs w:val="24"/>
          <w:shd w:val="clear" w:color="auto" w:fill="FFFFFF"/>
          <w:lang w:val="es-ES_tradnl"/>
        </w:rPr>
        <w:t xml:space="preserve"> irrelevante para un argumento o explicación la hace más persuasiva de lo que sería sin ella” (3).</w:t>
      </w:r>
    </w:p>
    <w:p w:rsidR="00EC2361" w:rsidRDefault="00EC2361" w:rsidP="00F7073A">
      <w:pPr>
        <w:spacing w:after="200" w:line="276" w:lineRule="auto"/>
        <w:contextualSpacing/>
        <w:jc w:val="both"/>
        <w:rPr>
          <w:rFonts w:ascii="Arial" w:eastAsia="Calibri" w:hAnsi="Arial" w:cs="Arial"/>
          <w:b/>
          <w:sz w:val="24"/>
          <w:szCs w:val="24"/>
          <w:shd w:val="clear" w:color="auto" w:fill="FFFFFF"/>
          <w:lang w:val="es-ES_tradnl"/>
        </w:rPr>
      </w:pPr>
    </w:p>
    <w:p w:rsidR="003205DF" w:rsidRDefault="001A7B53" w:rsidP="003205DF">
      <w:pPr>
        <w:spacing w:after="200" w:line="276" w:lineRule="auto"/>
        <w:contextualSpacing/>
        <w:jc w:val="both"/>
        <w:rPr>
          <w:rFonts w:ascii="Arial" w:hAnsi="Arial" w:cs="Arial"/>
          <w:sz w:val="24"/>
          <w:szCs w:val="24"/>
          <w:shd w:val="clear" w:color="auto" w:fill="FFFFFF"/>
        </w:rPr>
      </w:pPr>
      <w:r>
        <w:rPr>
          <w:rFonts w:ascii="Arial" w:eastAsia="Calibri" w:hAnsi="Arial" w:cs="Arial"/>
          <w:b/>
          <w:sz w:val="24"/>
          <w:szCs w:val="24"/>
          <w:shd w:val="clear" w:color="auto" w:fill="FFFFFF"/>
          <w:lang w:val="es-ES_tradnl"/>
        </w:rPr>
        <w:t>Respuesta de los autores</w:t>
      </w:r>
      <w:r w:rsidRPr="00F7073A">
        <w:rPr>
          <w:rFonts w:ascii="Arial" w:eastAsia="Calibri" w:hAnsi="Arial" w:cs="Arial"/>
          <w:b/>
          <w:sz w:val="24"/>
          <w:szCs w:val="24"/>
          <w:shd w:val="clear" w:color="auto" w:fill="FFFFFF"/>
          <w:lang w:val="es-ES_tradnl"/>
        </w:rPr>
        <w:t>:</w:t>
      </w:r>
      <w:r>
        <w:rPr>
          <w:rFonts w:ascii="Arial" w:eastAsia="Calibri" w:hAnsi="Arial" w:cs="Arial"/>
          <w:sz w:val="24"/>
          <w:szCs w:val="24"/>
          <w:shd w:val="clear" w:color="auto" w:fill="FFFFFF"/>
          <w:lang w:val="es-ES_tradnl"/>
        </w:rPr>
        <w:t xml:space="preserve"> </w:t>
      </w:r>
      <w:r w:rsidR="00A8144E" w:rsidRPr="00A8144E">
        <w:rPr>
          <w:rFonts w:ascii="Arial" w:hAnsi="Arial" w:cs="Arial"/>
          <w:sz w:val="24"/>
          <w:szCs w:val="24"/>
          <w:shd w:val="clear" w:color="auto" w:fill="FFFFFF"/>
          <w:lang w:val="es-ES_tradnl"/>
        </w:rPr>
        <w:t xml:space="preserve">El Sr. Mauricio Becerra </w:t>
      </w:r>
      <w:r w:rsidR="00A8144E">
        <w:rPr>
          <w:rFonts w:ascii="Arial" w:hAnsi="Arial" w:cs="Arial"/>
          <w:sz w:val="24"/>
          <w:szCs w:val="24"/>
          <w:shd w:val="clear" w:color="auto" w:fill="FFFFFF"/>
          <w:lang w:val="es-ES_tradnl"/>
        </w:rPr>
        <w:t xml:space="preserve">se refiere a que la visualización de las imágenes del </w:t>
      </w:r>
      <w:proofErr w:type="spellStart"/>
      <w:r w:rsidR="00A8144E">
        <w:rPr>
          <w:rFonts w:ascii="Arial" w:hAnsi="Arial" w:cs="Arial"/>
          <w:sz w:val="24"/>
          <w:szCs w:val="24"/>
          <w:shd w:val="clear" w:color="auto" w:fill="FFFFFF"/>
          <w:lang w:val="es-ES_tradnl"/>
        </w:rPr>
        <w:t>NeuroSPECT</w:t>
      </w:r>
      <w:proofErr w:type="spellEnd"/>
      <w:r w:rsidR="00A8144E">
        <w:rPr>
          <w:rFonts w:ascii="Arial" w:hAnsi="Arial" w:cs="Arial"/>
          <w:sz w:val="24"/>
          <w:szCs w:val="24"/>
          <w:shd w:val="clear" w:color="auto" w:fill="FFFFFF"/>
          <w:lang w:val="es-ES_tradnl"/>
        </w:rPr>
        <w:t xml:space="preserve"> sería una “estrategia discursiva”. El quehacer científico serio se basa en la observación sin sesgos de los resultados obtenidos. Cada uno puede utilizarlos para las estrategias que le parezcan más adecuadas siempre que no tergiverse los resultados. </w:t>
      </w:r>
      <w:r w:rsidR="00A8144E">
        <w:rPr>
          <w:rFonts w:ascii="Arial" w:hAnsi="Arial" w:cs="Arial"/>
          <w:sz w:val="24"/>
          <w:szCs w:val="24"/>
          <w:shd w:val="clear" w:color="auto" w:fill="FFFFFF"/>
        </w:rPr>
        <w:t xml:space="preserve"> </w:t>
      </w:r>
      <w:r w:rsidR="003205DF" w:rsidRPr="003205DF">
        <w:rPr>
          <w:rFonts w:ascii="Arial" w:hAnsi="Arial" w:cs="Arial"/>
          <w:sz w:val="24"/>
          <w:szCs w:val="24"/>
          <w:shd w:val="clear" w:color="auto" w:fill="FFFFFF"/>
        </w:rPr>
        <w:t xml:space="preserve">Para hacer un análisis del estudio realizado en nuestro país con jóvenes escolares consumidores de marihuana a través de pruebas neuropsicológicas y </w:t>
      </w:r>
      <w:proofErr w:type="spellStart"/>
      <w:r w:rsidR="003205DF" w:rsidRPr="003205DF">
        <w:rPr>
          <w:rFonts w:ascii="Arial" w:hAnsi="Arial" w:cs="Arial"/>
          <w:sz w:val="24"/>
          <w:szCs w:val="24"/>
          <w:shd w:val="clear" w:color="auto" w:fill="FFFFFF"/>
        </w:rPr>
        <w:t>neuroSPECT</w:t>
      </w:r>
      <w:proofErr w:type="spellEnd"/>
      <w:r w:rsidR="003205DF" w:rsidRPr="003205DF">
        <w:rPr>
          <w:rFonts w:ascii="Arial" w:hAnsi="Arial" w:cs="Arial"/>
          <w:sz w:val="24"/>
          <w:szCs w:val="24"/>
          <w:shd w:val="clear" w:color="auto" w:fill="FFFFFF"/>
        </w:rPr>
        <w:t>, es necesario una mirada global y completa de dicha investigación:</w:t>
      </w:r>
    </w:p>
    <w:p w:rsidR="004B4CAE" w:rsidRPr="003205DF" w:rsidRDefault="004B4CAE" w:rsidP="003205DF">
      <w:pPr>
        <w:spacing w:after="200" w:line="276" w:lineRule="auto"/>
        <w:contextualSpacing/>
        <w:jc w:val="both"/>
        <w:rPr>
          <w:rFonts w:ascii="Arial" w:hAnsi="Arial" w:cs="Arial"/>
          <w:sz w:val="24"/>
          <w:szCs w:val="24"/>
          <w:shd w:val="clear" w:color="auto" w:fill="FFFFFF"/>
        </w:rPr>
      </w:pPr>
    </w:p>
    <w:p w:rsidR="003205DF" w:rsidRPr="003205DF" w:rsidRDefault="003205DF" w:rsidP="003205DF">
      <w:pPr>
        <w:spacing w:after="200" w:line="276" w:lineRule="auto"/>
        <w:ind w:left="705" w:hanging="705"/>
        <w:contextualSpacing/>
        <w:jc w:val="both"/>
        <w:rPr>
          <w:rFonts w:ascii="Arial" w:hAnsi="Arial" w:cs="Arial"/>
          <w:sz w:val="24"/>
          <w:szCs w:val="24"/>
          <w:shd w:val="clear" w:color="auto" w:fill="FFFFFF"/>
        </w:rPr>
      </w:pPr>
      <w:r w:rsidRPr="003205DF">
        <w:rPr>
          <w:rFonts w:ascii="Arial" w:hAnsi="Arial" w:cs="Arial"/>
          <w:sz w:val="24"/>
          <w:szCs w:val="24"/>
          <w:shd w:val="clear" w:color="auto" w:fill="FFFFFF"/>
        </w:rPr>
        <w:t>1.</w:t>
      </w:r>
      <w:r w:rsidRPr="003205DF">
        <w:rPr>
          <w:rFonts w:ascii="Arial" w:hAnsi="Arial" w:cs="Arial"/>
          <w:sz w:val="24"/>
          <w:szCs w:val="24"/>
          <w:shd w:val="clear" w:color="auto" w:fill="FFFFFF"/>
        </w:rPr>
        <w:tab/>
        <w:t xml:space="preserve">No es posible descontextualizar el uso del </w:t>
      </w:r>
      <w:proofErr w:type="spellStart"/>
      <w:r w:rsidRPr="003205DF">
        <w:rPr>
          <w:rFonts w:ascii="Arial" w:hAnsi="Arial" w:cs="Arial"/>
          <w:sz w:val="24"/>
          <w:szCs w:val="24"/>
          <w:shd w:val="clear" w:color="auto" w:fill="FFFFFF"/>
        </w:rPr>
        <w:t>NeuroSPECT</w:t>
      </w:r>
      <w:proofErr w:type="spellEnd"/>
      <w:r w:rsidRPr="003205DF">
        <w:rPr>
          <w:rFonts w:ascii="Arial" w:hAnsi="Arial" w:cs="Arial"/>
          <w:sz w:val="24"/>
          <w:szCs w:val="24"/>
          <w:shd w:val="clear" w:color="auto" w:fill="FFFFFF"/>
        </w:rPr>
        <w:t xml:space="preserve"> como si hubiese sido la única evaluación hecha a los jóvenes, este fue una prueba más dentro de una batería de pruebas usadas. </w:t>
      </w:r>
    </w:p>
    <w:p w:rsidR="003205DF" w:rsidRDefault="003205DF" w:rsidP="003205DF">
      <w:pPr>
        <w:spacing w:after="200" w:line="276" w:lineRule="auto"/>
        <w:ind w:left="705" w:hanging="705"/>
        <w:contextualSpacing/>
        <w:jc w:val="both"/>
        <w:rPr>
          <w:rFonts w:ascii="Arial" w:hAnsi="Arial" w:cs="Arial"/>
          <w:sz w:val="24"/>
          <w:szCs w:val="24"/>
          <w:shd w:val="clear" w:color="auto" w:fill="FFFFFF"/>
        </w:rPr>
      </w:pPr>
      <w:r w:rsidRPr="003205DF">
        <w:rPr>
          <w:rFonts w:ascii="Arial" w:hAnsi="Arial" w:cs="Arial"/>
          <w:sz w:val="24"/>
          <w:szCs w:val="24"/>
          <w:shd w:val="clear" w:color="auto" w:fill="FFFFFF"/>
        </w:rPr>
        <w:t>2.</w:t>
      </w:r>
      <w:r w:rsidRPr="003205DF">
        <w:rPr>
          <w:rFonts w:ascii="Arial" w:hAnsi="Arial" w:cs="Arial"/>
          <w:sz w:val="24"/>
          <w:szCs w:val="24"/>
          <w:shd w:val="clear" w:color="auto" w:fill="FFFFFF"/>
        </w:rPr>
        <w:tab/>
        <w:t xml:space="preserve">En este estudio la localización </w:t>
      </w:r>
      <w:proofErr w:type="spellStart"/>
      <w:r w:rsidRPr="003205DF">
        <w:rPr>
          <w:rFonts w:ascii="Arial" w:hAnsi="Arial" w:cs="Arial"/>
          <w:sz w:val="24"/>
          <w:szCs w:val="24"/>
          <w:shd w:val="clear" w:color="auto" w:fill="FFFFFF"/>
        </w:rPr>
        <w:t>anátomo</w:t>
      </w:r>
      <w:proofErr w:type="spellEnd"/>
      <w:r w:rsidRPr="003205DF">
        <w:rPr>
          <w:rFonts w:ascii="Arial" w:hAnsi="Arial" w:cs="Arial"/>
          <w:sz w:val="24"/>
          <w:szCs w:val="24"/>
          <w:shd w:val="clear" w:color="auto" w:fill="FFFFFF"/>
        </w:rPr>
        <w:t xml:space="preserve">-funcional de las anormalidades del </w:t>
      </w:r>
      <w:proofErr w:type="spellStart"/>
      <w:r w:rsidRPr="003205DF">
        <w:rPr>
          <w:rFonts w:ascii="Arial" w:hAnsi="Arial" w:cs="Arial"/>
          <w:sz w:val="24"/>
          <w:szCs w:val="24"/>
          <w:shd w:val="clear" w:color="auto" w:fill="FFFFFF"/>
        </w:rPr>
        <w:t>NeuroSPECT</w:t>
      </w:r>
      <w:proofErr w:type="spellEnd"/>
      <w:r w:rsidRPr="003205DF">
        <w:rPr>
          <w:rFonts w:ascii="Arial" w:hAnsi="Arial" w:cs="Arial"/>
          <w:sz w:val="24"/>
          <w:szCs w:val="24"/>
          <w:shd w:val="clear" w:color="auto" w:fill="FFFFFF"/>
        </w:rPr>
        <w:t xml:space="preserve"> está en correspondencia con el deterioro encontrado el 2009 y 2011 en las mediciones de habilidades de aprendizaje (atención, memoria y concentración), en escolares consumidores exclusivos de marihuana versus no consumidores.</w:t>
      </w:r>
    </w:p>
    <w:p w:rsidR="004B4CAE" w:rsidRDefault="00DC17E2" w:rsidP="003205DF">
      <w:pPr>
        <w:spacing w:after="200" w:line="276" w:lineRule="auto"/>
        <w:ind w:left="705" w:hanging="705"/>
        <w:contextualSpacing/>
        <w:jc w:val="both"/>
        <w:rPr>
          <w:rFonts w:ascii="Arial" w:hAnsi="Arial" w:cs="Arial"/>
          <w:sz w:val="24"/>
          <w:szCs w:val="24"/>
          <w:shd w:val="clear" w:color="auto" w:fill="FFFFFF"/>
        </w:rPr>
      </w:pPr>
      <w:r>
        <w:rPr>
          <w:rFonts w:ascii="Arial" w:hAnsi="Arial" w:cs="Arial"/>
          <w:sz w:val="24"/>
          <w:szCs w:val="24"/>
          <w:shd w:val="clear" w:color="auto" w:fill="FFFFFF"/>
        </w:rPr>
        <w:t>3.</w:t>
      </w:r>
      <w:r>
        <w:rPr>
          <w:rFonts w:ascii="Arial" w:hAnsi="Arial" w:cs="Arial"/>
          <w:sz w:val="24"/>
          <w:szCs w:val="24"/>
          <w:shd w:val="clear" w:color="auto" w:fill="FFFFFF"/>
        </w:rPr>
        <w:tab/>
      </w:r>
      <w:r w:rsidR="004B4CAE" w:rsidRPr="004B4CAE">
        <w:rPr>
          <w:rFonts w:ascii="Arial" w:hAnsi="Arial" w:cs="Arial"/>
          <w:sz w:val="24"/>
          <w:szCs w:val="24"/>
          <w:shd w:val="clear" w:color="auto" w:fill="FFFFFF"/>
        </w:rPr>
        <w:t xml:space="preserve">El </w:t>
      </w:r>
      <w:proofErr w:type="spellStart"/>
      <w:r w:rsidR="004B4CAE" w:rsidRPr="004B4CAE">
        <w:rPr>
          <w:rFonts w:ascii="Arial" w:hAnsi="Arial" w:cs="Arial"/>
          <w:sz w:val="24"/>
          <w:szCs w:val="24"/>
          <w:shd w:val="clear" w:color="auto" w:fill="FFFFFF"/>
        </w:rPr>
        <w:t>neuroSPECT</w:t>
      </w:r>
      <w:proofErr w:type="spellEnd"/>
      <w:r w:rsidR="004B4CAE" w:rsidRPr="004B4CAE">
        <w:rPr>
          <w:rFonts w:ascii="Arial" w:hAnsi="Arial" w:cs="Arial"/>
          <w:sz w:val="24"/>
          <w:szCs w:val="24"/>
          <w:shd w:val="clear" w:color="auto" w:fill="FFFFFF"/>
        </w:rPr>
        <w:t xml:space="preserve"> es un examen que se utiliza con fines </w:t>
      </w:r>
      <w:r>
        <w:rPr>
          <w:rFonts w:ascii="Arial" w:hAnsi="Arial" w:cs="Arial"/>
          <w:sz w:val="24"/>
          <w:szCs w:val="24"/>
          <w:shd w:val="clear" w:color="auto" w:fill="FFFFFF"/>
        </w:rPr>
        <w:t>investigativos</w:t>
      </w:r>
      <w:r w:rsidR="004B4CAE" w:rsidRPr="004B4CAE">
        <w:rPr>
          <w:rFonts w:ascii="Arial" w:hAnsi="Arial" w:cs="Arial"/>
          <w:sz w:val="24"/>
          <w:szCs w:val="24"/>
          <w:shd w:val="clear" w:color="auto" w:fill="FFFFFF"/>
        </w:rPr>
        <w:t xml:space="preserve"> desde hace más de 30 años. Se usa en el mundo en forma rutinaria en diferentes enfermedades que comprometen el cerebro, entre ellas el daño por neurotóxicos (entre los cuales están las drogas de abuso </w:t>
      </w:r>
      <w:proofErr w:type="gramStart"/>
      <w:r w:rsidR="004B4CAE" w:rsidRPr="004B4CAE">
        <w:rPr>
          <w:rFonts w:ascii="Arial" w:hAnsi="Arial" w:cs="Arial"/>
          <w:sz w:val="24"/>
          <w:szCs w:val="24"/>
          <w:shd w:val="clear" w:color="auto" w:fill="FFFFFF"/>
        </w:rPr>
        <w:t>incluida</w:t>
      </w:r>
      <w:proofErr w:type="gramEnd"/>
      <w:r w:rsidR="004B4CAE" w:rsidRPr="004B4CAE">
        <w:rPr>
          <w:rFonts w:ascii="Arial" w:hAnsi="Arial" w:cs="Arial"/>
          <w:sz w:val="24"/>
          <w:szCs w:val="24"/>
          <w:shd w:val="clear" w:color="auto" w:fill="FFFFFF"/>
        </w:rPr>
        <w:t xml:space="preserve"> la marihuana).</w:t>
      </w:r>
    </w:p>
    <w:p w:rsidR="009944A9" w:rsidRDefault="004B4CAE" w:rsidP="003205DF">
      <w:pPr>
        <w:spacing w:after="200" w:line="276" w:lineRule="auto"/>
        <w:ind w:left="705" w:hanging="705"/>
        <w:contextualSpacing/>
        <w:jc w:val="both"/>
        <w:rPr>
          <w:rFonts w:ascii="Arial" w:hAnsi="Arial" w:cs="Arial"/>
          <w:sz w:val="24"/>
          <w:szCs w:val="24"/>
          <w:shd w:val="clear" w:color="auto" w:fill="FFFFFF"/>
        </w:rPr>
      </w:pPr>
      <w:r>
        <w:rPr>
          <w:rFonts w:ascii="Arial" w:hAnsi="Arial" w:cs="Arial"/>
          <w:sz w:val="24"/>
          <w:szCs w:val="24"/>
          <w:shd w:val="clear" w:color="auto" w:fill="FFFFFF"/>
        </w:rPr>
        <w:t>3</w:t>
      </w:r>
      <w:r w:rsidR="003205DF" w:rsidRPr="003205DF">
        <w:rPr>
          <w:rFonts w:ascii="Arial" w:hAnsi="Arial" w:cs="Arial"/>
          <w:sz w:val="24"/>
          <w:szCs w:val="24"/>
          <w:shd w:val="clear" w:color="auto" w:fill="FFFFFF"/>
        </w:rPr>
        <w:t>.</w:t>
      </w:r>
      <w:r w:rsidR="003205DF" w:rsidRPr="003205DF">
        <w:rPr>
          <w:rFonts w:ascii="Arial" w:hAnsi="Arial" w:cs="Arial"/>
          <w:sz w:val="24"/>
          <w:szCs w:val="24"/>
          <w:shd w:val="clear" w:color="auto" w:fill="FFFFFF"/>
        </w:rPr>
        <w:tab/>
        <w:t>Este estudio ha sido corroborado por investigaciones posteriores aparecidas en revistas de alto impacto científico:</w:t>
      </w:r>
    </w:p>
    <w:p w:rsidR="003205DF" w:rsidRDefault="003205DF" w:rsidP="00F7073A">
      <w:pPr>
        <w:spacing w:after="200" w:line="276" w:lineRule="auto"/>
        <w:contextualSpacing/>
        <w:jc w:val="both"/>
        <w:rPr>
          <w:rFonts w:ascii="Arial" w:eastAsia="Calibri" w:hAnsi="Arial" w:cs="Arial"/>
          <w:sz w:val="24"/>
          <w:szCs w:val="24"/>
          <w:shd w:val="clear" w:color="auto" w:fill="FFFFFF"/>
        </w:rPr>
      </w:pPr>
    </w:p>
    <w:p w:rsidR="00A8144E" w:rsidRDefault="00A8144E" w:rsidP="00F7073A">
      <w:pPr>
        <w:spacing w:after="200" w:line="276" w:lineRule="auto"/>
        <w:contextualSpacing/>
        <w:jc w:val="both"/>
        <w:rPr>
          <w:rFonts w:ascii="Arial" w:eastAsia="Calibri" w:hAnsi="Arial" w:cs="Arial"/>
          <w:sz w:val="24"/>
          <w:szCs w:val="24"/>
          <w:shd w:val="clear" w:color="auto" w:fill="FFFFFF"/>
          <w:lang w:val="es-ES_tradnl"/>
        </w:rPr>
      </w:pPr>
      <w:r>
        <w:rPr>
          <w:rFonts w:ascii="Arial" w:eastAsia="Calibri" w:hAnsi="Arial" w:cs="Arial"/>
          <w:sz w:val="24"/>
          <w:szCs w:val="24"/>
          <w:shd w:val="clear" w:color="auto" w:fill="FFFFFF"/>
          <w:lang w:val="es-ES_tradnl"/>
        </w:rPr>
        <w:t xml:space="preserve">Para los lectores interesados en el tema “Marihuana y adolescentes” aportamos bibliografía de las </w:t>
      </w:r>
      <w:r w:rsidR="00DC17E2">
        <w:rPr>
          <w:rFonts w:ascii="Arial" w:eastAsia="Calibri" w:hAnsi="Arial" w:cs="Arial"/>
          <w:sz w:val="24"/>
          <w:szCs w:val="24"/>
          <w:shd w:val="clear" w:color="auto" w:fill="FFFFFF"/>
          <w:lang w:val="es-ES_tradnl"/>
        </w:rPr>
        <w:t xml:space="preserve">diez </w:t>
      </w:r>
      <w:r>
        <w:rPr>
          <w:rFonts w:ascii="Arial" w:eastAsia="Calibri" w:hAnsi="Arial" w:cs="Arial"/>
          <w:sz w:val="24"/>
          <w:szCs w:val="24"/>
          <w:shd w:val="clear" w:color="auto" w:fill="FFFFFF"/>
          <w:lang w:val="es-ES_tradnl"/>
        </w:rPr>
        <w:t xml:space="preserve">principales investigaciones publicadas </w:t>
      </w:r>
      <w:r w:rsidR="00DC17E2">
        <w:rPr>
          <w:rFonts w:ascii="Arial" w:eastAsia="Calibri" w:hAnsi="Arial" w:cs="Arial"/>
          <w:sz w:val="24"/>
          <w:szCs w:val="24"/>
          <w:shd w:val="clear" w:color="auto" w:fill="FFFFFF"/>
          <w:lang w:val="es-ES_tradnl"/>
        </w:rPr>
        <w:t>en la última década en revistas científicas indizadas</w:t>
      </w:r>
      <w:r>
        <w:rPr>
          <w:rFonts w:ascii="Arial" w:eastAsia="Calibri" w:hAnsi="Arial" w:cs="Arial"/>
          <w:sz w:val="24"/>
          <w:szCs w:val="24"/>
          <w:shd w:val="clear" w:color="auto" w:fill="FFFFFF"/>
          <w:lang w:val="es-ES_tradnl"/>
        </w:rPr>
        <w:t xml:space="preserve"> con alto factor de impacto:</w:t>
      </w:r>
    </w:p>
    <w:p w:rsidR="00925235" w:rsidRPr="00633FA6" w:rsidRDefault="00925235" w:rsidP="00925235">
      <w:pPr>
        <w:pStyle w:val="Prrafodelista"/>
        <w:numPr>
          <w:ilvl w:val="0"/>
          <w:numId w:val="4"/>
        </w:numPr>
        <w:spacing w:after="200" w:line="276" w:lineRule="auto"/>
        <w:ind w:right="140"/>
        <w:jc w:val="both"/>
        <w:rPr>
          <w:rFonts w:ascii="Arial" w:hAnsi="Arial" w:cs="Arial"/>
          <w:i/>
          <w:color w:val="092334"/>
          <w:sz w:val="18"/>
          <w:szCs w:val="24"/>
          <w:shd w:val="clear" w:color="auto" w:fill="FFFFFF"/>
        </w:rPr>
      </w:pPr>
      <w:proofErr w:type="spellStart"/>
      <w:r w:rsidRPr="00633FA6">
        <w:rPr>
          <w:rFonts w:ascii="Arial" w:hAnsi="Arial" w:cs="Arial"/>
          <w:i/>
          <w:color w:val="092334"/>
          <w:sz w:val="18"/>
          <w:szCs w:val="24"/>
          <w:shd w:val="clear" w:color="auto" w:fill="FFFFFF"/>
        </w:rPr>
        <w:t>Meier</w:t>
      </w:r>
      <w:proofErr w:type="spellEnd"/>
      <w:r w:rsidRPr="00633FA6">
        <w:rPr>
          <w:rFonts w:ascii="Arial" w:hAnsi="Arial" w:cs="Arial"/>
          <w:i/>
          <w:color w:val="092334"/>
          <w:sz w:val="18"/>
          <w:szCs w:val="24"/>
          <w:shd w:val="clear" w:color="auto" w:fill="FFFFFF"/>
        </w:rPr>
        <w:t xml:space="preserve"> et al</w:t>
      </w:r>
      <w:proofErr w:type="gramStart"/>
      <w:r w:rsidRPr="00633FA6">
        <w:rPr>
          <w:rFonts w:ascii="Arial" w:hAnsi="Arial" w:cs="Arial"/>
          <w:i/>
          <w:color w:val="092334"/>
          <w:sz w:val="18"/>
          <w:szCs w:val="24"/>
          <w:shd w:val="clear" w:color="auto" w:fill="FFFFFF"/>
        </w:rPr>
        <w:t>.(</w:t>
      </w:r>
      <w:proofErr w:type="gramEnd"/>
      <w:r w:rsidRPr="00C018FA">
        <w:rPr>
          <w:rFonts w:ascii="Arial" w:hAnsi="Arial" w:cs="Arial"/>
          <w:b/>
          <w:i/>
          <w:color w:val="092334"/>
          <w:sz w:val="18"/>
          <w:szCs w:val="24"/>
          <w:shd w:val="clear" w:color="auto" w:fill="FFFFFF"/>
        </w:rPr>
        <w:t>2012)</w:t>
      </w:r>
      <w:r w:rsidRPr="00633FA6">
        <w:rPr>
          <w:rFonts w:ascii="Arial" w:hAnsi="Arial" w:cs="Arial"/>
          <w:i/>
          <w:color w:val="092334"/>
          <w:sz w:val="18"/>
          <w:szCs w:val="24"/>
          <w:shd w:val="clear" w:color="auto" w:fill="FFFFFF"/>
        </w:rPr>
        <w:t>.</w:t>
      </w:r>
      <w:r w:rsidRPr="00633FA6">
        <w:t xml:space="preserve"> </w:t>
      </w:r>
      <w:proofErr w:type="spellStart"/>
      <w:r w:rsidRPr="00633FA6">
        <w:rPr>
          <w:rFonts w:ascii="Arial" w:hAnsi="Arial" w:cs="Arial"/>
          <w:i/>
          <w:color w:val="092334"/>
          <w:sz w:val="18"/>
          <w:szCs w:val="24"/>
          <w:shd w:val="clear" w:color="auto" w:fill="FFFFFF"/>
        </w:rPr>
        <w:t>Persistent</w:t>
      </w:r>
      <w:proofErr w:type="spellEnd"/>
      <w:r w:rsidRPr="00633FA6">
        <w:rPr>
          <w:rFonts w:ascii="Arial" w:hAnsi="Arial" w:cs="Arial"/>
          <w:i/>
          <w:color w:val="092334"/>
          <w:sz w:val="18"/>
          <w:szCs w:val="24"/>
          <w:shd w:val="clear" w:color="auto" w:fill="FFFFFF"/>
        </w:rPr>
        <w:t xml:space="preserve"> cannabis </w:t>
      </w:r>
      <w:proofErr w:type="spellStart"/>
      <w:r w:rsidRPr="00633FA6">
        <w:rPr>
          <w:rFonts w:ascii="Arial" w:hAnsi="Arial" w:cs="Arial"/>
          <w:i/>
          <w:color w:val="092334"/>
          <w:sz w:val="18"/>
          <w:szCs w:val="24"/>
          <w:shd w:val="clear" w:color="auto" w:fill="FFFFFF"/>
        </w:rPr>
        <w:t>users</w:t>
      </w:r>
      <w:proofErr w:type="spellEnd"/>
      <w:r w:rsidRPr="00633FA6">
        <w:rPr>
          <w:rFonts w:ascii="Arial" w:hAnsi="Arial" w:cs="Arial"/>
          <w:i/>
          <w:color w:val="092334"/>
          <w:sz w:val="18"/>
          <w:szCs w:val="24"/>
          <w:shd w:val="clear" w:color="auto" w:fill="FFFFFF"/>
        </w:rPr>
        <w:t xml:space="preserve"> show </w:t>
      </w:r>
      <w:proofErr w:type="spellStart"/>
      <w:r w:rsidRPr="00633FA6">
        <w:rPr>
          <w:rFonts w:ascii="Arial" w:hAnsi="Arial" w:cs="Arial"/>
          <w:i/>
          <w:color w:val="092334"/>
          <w:sz w:val="18"/>
          <w:szCs w:val="24"/>
          <w:shd w:val="clear" w:color="auto" w:fill="FFFFFF"/>
        </w:rPr>
        <w:t>neuropsychological</w:t>
      </w:r>
      <w:proofErr w:type="spellEnd"/>
      <w:r>
        <w:rPr>
          <w:rFonts w:ascii="Arial" w:hAnsi="Arial" w:cs="Arial"/>
          <w:i/>
          <w:color w:val="092334"/>
          <w:sz w:val="18"/>
          <w:szCs w:val="24"/>
          <w:shd w:val="clear" w:color="auto" w:fill="FFFFFF"/>
        </w:rPr>
        <w:t xml:space="preserve"> </w:t>
      </w:r>
      <w:r w:rsidRPr="00633FA6">
        <w:rPr>
          <w:rFonts w:ascii="Arial" w:hAnsi="Arial" w:cs="Arial"/>
          <w:i/>
          <w:color w:val="092334"/>
          <w:sz w:val="18"/>
          <w:szCs w:val="24"/>
          <w:shd w:val="clear" w:color="auto" w:fill="FFFFFF"/>
        </w:rPr>
        <w:t xml:space="preserve">decline </w:t>
      </w:r>
      <w:proofErr w:type="spellStart"/>
      <w:r w:rsidRPr="00633FA6">
        <w:rPr>
          <w:rFonts w:ascii="Arial" w:hAnsi="Arial" w:cs="Arial"/>
          <w:i/>
          <w:color w:val="092334"/>
          <w:sz w:val="18"/>
          <w:szCs w:val="24"/>
          <w:shd w:val="clear" w:color="auto" w:fill="FFFFFF"/>
        </w:rPr>
        <w:t>from</w:t>
      </w:r>
      <w:proofErr w:type="spellEnd"/>
      <w:r w:rsidRPr="00633FA6">
        <w:rPr>
          <w:rFonts w:ascii="Arial" w:hAnsi="Arial" w:cs="Arial"/>
          <w:i/>
          <w:color w:val="092334"/>
          <w:sz w:val="18"/>
          <w:szCs w:val="24"/>
          <w:shd w:val="clear" w:color="auto" w:fill="FFFFFF"/>
        </w:rPr>
        <w:t xml:space="preserve"> </w:t>
      </w:r>
      <w:proofErr w:type="spellStart"/>
      <w:r w:rsidRPr="00633FA6">
        <w:rPr>
          <w:rFonts w:ascii="Arial" w:hAnsi="Arial" w:cs="Arial"/>
          <w:i/>
          <w:color w:val="092334"/>
          <w:sz w:val="18"/>
          <w:szCs w:val="24"/>
          <w:shd w:val="clear" w:color="auto" w:fill="FFFFFF"/>
        </w:rPr>
        <w:t>childhood</w:t>
      </w:r>
      <w:proofErr w:type="spellEnd"/>
      <w:r w:rsidRPr="00633FA6">
        <w:rPr>
          <w:rFonts w:ascii="Arial" w:hAnsi="Arial" w:cs="Arial"/>
          <w:i/>
          <w:color w:val="092334"/>
          <w:sz w:val="18"/>
          <w:szCs w:val="24"/>
          <w:shd w:val="clear" w:color="auto" w:fill="FFFFFF"/>
        </w:rPr>
        <w:t xml:space="preserve"> </w:t>
      </w:r>
      <w:proofErr w:type="spellStart"/>
      <w:r w:rsidRPr="00633FA6">
        <w:rPr>
          <w:rFonts w:ascii="Arial" w:hAnsi="Arial" w:cs="Arial"/>
          <w:i/>
          <w:color w:val="092334"/>
          <w:sz w:val="18"/>
          <w:szCs w:val="24"/>
          <w:shd w:val="clear" w:color="auto" w:fill="FFFFFF"/>
        </w:rPr>
        <w:t>to</w:t>
      </w:r>
      <w:proofErr w:type="spellEnd"/>
      <w:r w:rsidRPr="00633FA6">
        <w:rPr>
          <w:rFonts w:ascii="Arial" w:hAnsi="Arial" w:cs="Arial"/>
          <w:i/>
          <w:color w:val="092334"/>
          <w:sz w:val="18"/>
          <w:szCs w:val="24"/>
          <w:shd w:val="clear" w:color="auto" w:fill="FFFFFF"/>
        </w:rPr>
        <w:t xml:space="preserve"> </w:t>
      </w:r>
      <w:proofErr w:type="spellStart"/>
      <w:r w:rsidRPr="00633FA6">
        <w:rPr>
          <w:rFonts w:ascii="Arial" w:hAnsi="Arial" w:cs="Arial"/>
          <w:i/>
          <w:color w:val="092334"/>
          <w:sz w:val="18"/>
          <w:szCs w:val="24"/>
          <w:shd w:val="clear" w:color="auto" w:fill="FFFFFF"/>
        </w:rPr>
        <w:t>midlife</w:t>
      </w:r>
      <w:proofErr w:type="spellEnd"/>
    </w:p>
    <w:p w:rsidR="00925235" w:rsidRDefault="00925235" w:rsidP="00925235">
      <w:pPr>
        <w:pStyle w:val="Prrafodelista"/>
        <w:numPr>
          <w:ilvl w:val="0"/>
          <w:numId w:val="4"/>
        </w:numPr>
        <w:spacing w:after="200" w:line="276" w:lineRule="auto"/>
        <w:ind w:right="140"/>
        <w:jc w:val="both"/>
        <w:rPr>
          <w:rFonts w:ascii="Arial" w:hAnsi="Arial" w:cs="Arial"/>
          <w:i/>
          <w:color w:val="092334"/>
          <w:sz w:val="18"/>
          <w:szCs w:val="24"/>
          <w:shd w:val="clear" w:color="auto" w:fill="FFFFFF"/>
        </w:rPr>
      </w:pPr>
      <w:proofErr w:type="spellStart"/>
      <w:r w:rsidRPr="00633FA6">
        <w:rPr>
          <w:rFonts w:ascii="Arial" w:hAnsi="Arial" w:cs="Arial"/>
          <w:i/>
          <w:color w:val="092334"/>
          <w:sz w:val="18"/>
          <w:szCs w:val="24"/>
          <w:shd w:val="clear" w:color="auto" w:fill="FFFFFF"/>
        </w:rPr>
        <w:lastRenderedPageBreak/>
        <w:t>Crane</w:t>
      </w:r>
      <w:proofErr w:type="spellEnd"/>
      <w:r w:rsidRPr="00633FA6">
        <w:rPr>
          <w:rFonts w:ascii="Arial" w:hAnsi="Arial" w:cs="Arial"/>
          <w:i/>
          <w:color w:val="092334"/>
          <w:sz w:val="18"/>
          <w:szCs w:val="24"/>
          <w:shd w:val="clear" w:color="auto" w:fill="FFFFFF"/>
        </w:rPr>
        <w:t xml:space="preserve"> NA, </w:t>
      </w:r>
      <w:proofErr w:type="spellStart"/>
      <w:r w:rsidRPr="00633FA6">
        <w:rPr>
          <w:rFonts w:ascii="Arial" w:hAnsi="Arial" w:cs="Arial"/>
          <w:i/>
          <w:color w:val="092334"/>
          <w:sz w:val="18"/>
          <w:szCs w:val="24"/>
          <w:shd w:val="clear" w:color="auto" w:fill="FFFFFF"/>
        </w:rPr>
        <w:t>Schuster</w:t>
      </w:r>
      <w:proofErr w:type="spellEnd"/>
      <w:r w:rsidRPr="00633FA6">
        <w:rPr>
          <w:rFonts w:ascii="Arial" w:hAnsi="Arial" w:cs="Arial"/>
          <w:i/>
          <w:color w:val="092334"/>
          <w:sz w:val="18"/>
          <w:szCs w:val="24"/>
          <w:shd w:val="clear" w:color="auto" w:fill="FFFFFF"/>
        </w:rPr>
        <w:t xml:space="preserve"> RM, Fusar-Poli P, </w:t>
      </w:r>
      <w:proofErr w:type="spellStart"/>
      <w:r w:rsidRPr="00633FA6">
        <w:rPr>
          <w:rFonts w:ascii="Arial" w:hAnsi="Arial" w:cs="Arial"/>
          <w:i/>
          <w:color w:val="092334"/>
          <w:sz w:val="18"/>
          <w:szCs w:val="24"/>
          <w:shd w:val="clear" w:color="auto" w:fill="FFFFFF"/>
        </w:rPr>
        <w:t>Gonzalez</w:t>
      </w:r>
      <w:proofErr w:type="spellEnd"/>
      <w:r w:rsidRPr="00633FA6">
        <w:rPr>
          <w:rFonts w:ascii="Arial" w:hAnsi="Arial" w:cs="Arial"/>
          <w:i/>
          <w:color w:val="092334"/>
          <w:sz w:val="18"/>
          <w:szCs w:val="24"/>
          <w:shd w:val="clear" w:color="auto" w:fill="FFFFFF"/>
        </w:rPr>
        <w:t xml:space="preserve"> R. </w:t>
      </w:r>
      <w:r w:rsidRPr="00C018FA">
        <w:rPr>
          <w:rFonts w:ascii="Arial" w:hAnsi="Arial" w:cs="Arial"/>
          <w:b/>
          <w:i/>
          <w:color w:val="092334"/>
          <w:sz w:val="18"/>
          <w:szCs w:val="24"/>
          <w:shd w:val="clear" w:color="auto" w:fill="FFFFFF"/>
        </w:rPr>
        <w:t>(2013)</w:t>
      </w:r>
      <w:r w:rsidRPr="00633FA6">
        <w:rPr>
          <w:rFonts w:ascii="Arial" w:hAnsi="Arial" w:cs="Arial"/>
          <w:i/>
          <w:color w:val="092334"/>
          <w:sz w:val="18"/>
          <w:szCs w:val="24"/>
          <w:shd w:val="clear" w:color="auto" w:fill="FFFFFF"/>
        </w:rPr>
        <w:t xml:space="preserve"> </w:t>
      </w:r>
      <w:proofErr w:type="spellStart"/>
      <w:r w:rsidRPr="00633FA6">
        <w:rPr>
          <w:rFonts w:ascii="Arial" w:hAnsi="Arial" w:cs="Arial"/>
          <w:i/>
          <w:color w:val="092334"/>
          <w:sz w:val="18"/>
          <w:szCs w:val="24"/>
          <w:shd w:val="clear" w:color="auto" w:fill="FFFFFF"/>
        </w:rPr>
        <w:t>Effects</w:t>
      </w:r>
      <w:proofErr w:type="spellEnd"/>
      <w:r w:rsidRPr="00633FA6">
        <w:rPr>
          <w:rFonts w:ascii="Arial" w:hAnsi="Arial" w:cs="Arial"/>
          <w:i/>
          <w:color w:val="092334"/>
          <w:sz w:val="18"/>
          <w:szCs w:val="24"/>
          <w:shd w:val="clear" w:color="auto" w:fill="FFFFFF"/>
        </w:rPr>
        <w:t xml:space="preserve"> of cannabis </w:t>
      </w:r>
      <w:proofErr w:type="spellStart"/>
      <w:r w:rsidRPr="00633FA6">
        <w:rPr>
          <w:rFonts w:ascii="Arial" w:hAnsi="Arial" w:cs="Arial"/>
          <w:i/>
          <w:color w:val="092334"/>
          <w:sz w:val="18"/>
          <w:szCs w:val="24"/>
          <w:shd w:val="clear" w:color="auto" w:fill="FFFFFF"/>
        </w:rPr>
        <w:t>on</w:t>
      </w:r>
      <w:proofErr w:type="spellEnd"/>
      <w:r w:rsidRPr="00633FA6">
        <w:rPr>
          <w:rFonts w:ascii="Arial" w:hAnsi="Arial" w:cs="Arial"/>
          <w:i/>
          <w:color w:val="092334"/>
          <w:sz w:val="18"/>
          <w:szCs w:val="24"/>
          <w:shd w:val="clear" w:color="auto" w:fill="FFFFFF"/>
        </w:rPr>
        <w:t xml:space="preserve"> </w:t>
      </w:r>
      <w:proofErr w:type="spellStart"/>
      <w:r w:rsidRPr="00633FA6">
        <w:rPr>
          <w:rFonts w:ascii="Arial" w:hAnsi="Arial" w:cs="Arial"/>
          <w:i/>
          <w:color w:val="092334"/>
          <w:sz w:val="18"/>
          <w:szCs w:val="24"/>
          <w:shd w:val="clear" w:color="auto" w:fill="FFFFFF"/>
        </w:rPr>
        <w:t>neurocognitive</w:t>
      </w:r>
      <w:proofErr w:type="spellEnd"/>
      <w:r w:rsidRPr="00633FA6">
        <w:rPr>
          <w:rFonts w:ascii="Arial" w:hAnsi="Arial" w:cs="Arial"/>
          <w:i/>
          <w:color w:val="092334"/>
          <w:sz w:val="18"/>
          <w:szCs w:val="24"/>
          <w:shd w:val="clear" w:color="auto" w:fill="FFFFFF"/>
        </w:rPr>
        <w:t xml:space="preserve"> </w:t>
      </w:r>
      <w:proofErr w:type="spellStart"/>
      <w:r w:rsidRPr="00633FA6">
        <w:rPr>
          <w:rFonts w:ascii="Arial" w:hAnsi="Arial" w:cs="Arial"/>
          <w:i/>
          <w:color w:val="092334"/>
          <w:sz w:val="18"/>
          <w:szCs w:val="24"/>
          <w:shd w:val="clear" w:color="auto" w:fill="FFFFFF"/>
        </w:rPr>
        <w:t>functioning</w:t>
      </w:r>
      <w:proofErr w:type="spellEnd"/>
      <w:r w:rsidRPr="00633FA6">
        <w:rPr>
          <w:rFonts w:ascii="Arial" w:hAnsi="Arial" w:cs="Arial"/>
          <w:i/>
          <w:color w:val="092334"/>
          <w:sz w:val="18"/>
          <w:szCs w:val="24"/>
          <w:shd w:val="clear" w:color="auto" w:fill="FFFFFF"/>
        </w:rPr>
        <w:t xml:space="preserve">: </w:t>
      </w:r>
      <w:proofErr w:type="spellStart"/>
      <w:r w:rsidRPr="00633FA6">
        <w:rPr>
          <w:rFonts w:ascii="Arial" w:hAnsi="Arial" w:cs="Arial"/>
          <w:i/>
          <w:color w:val="092334"/>
          <w:sz w:val="18"/>
          <w:szCs w:val="24"/>
          <w:shd w:val="clear" w:color="auto" w:fill="FFFFFF"/>
        </w:rPr>
        <w:t>recent</w:t>
      </w:r>
      <w:proofErr w:type="spellEnd"/>
      <w:r w:rsidRPr="00633FA6">
        <w:rPr>
          <w:rFonts w:ascii="Arial" w:hAnsi="Arial" w:cs="Arial"/>
          <w:i/>
          <w:color w:val="092334"/>
          <w:sz w:val="18"/>
          <w:szCs w:val="24"/>
          <w:shd w:val="clear" w:color="auto" w:fill="FFFFFF"/>
        </w:rPr>
        <w:t xml:space="preserve"> </w:t>
      </w:r>
      <w:proofErr w:type="spellStart"/>
      <w:r w:rsidRPr="00633FA6">
        <w:rPr>
          <w:rFonts w:ascii="Arial" w:hAnsi="Arial" w:cs="Arial"/>
          <w:i/>
          <w:color w:val="092334"/>
          <w:sz w:val="18"/>
          <w:szCs w:val="24"/>
          <w:shd w:val="clear" w:color="auto" w:fill="FFFFFF"/>
        </w:rPr>
        <w:t>advances</w:t>
      </w:r>
      <w:proofErr w:type="spellEnd"/>
      <w:r w:rsidRPr="00633FA6">
        <w:rPr>
          <w:rFonts w:ascii="Arial" w:hAnsi="Arial" w:cs="Arial"/>
          <w:i/>
          <w:color w:val="092334"/>
          <w:sz w:val="18"/>
          <w:szCs w:val="24"/>
          <w:shd w:val="clear" w:color="auto" w:fill="FFFFFF"/>
        </w:rPr>
        <w:t xml:space="preserve">, </w:t>
      </w:r>
      <w:proofErr w:type="spellStart"/>
      <w:r w:rsidRPr="00633FA6">
        <w:rPr>
          <w:rFonts w:ascii="Arial" w:hAnsi="Arial" w:cs="Arial"/>
          <w:i/>
          <w:color w:val="092334"/>
          <w:sz w:val="18"/>
          <w:szCs w:val="24"/>
          <w:shd w:val="clear" w:color="auto" w:fill="FFFFFF"/>
        </w:rPr>
        <w:t>neurodevelopmental</w:t>
      </w:r>
      <w:proofErr w:type="spellEnd"/>
      <w:r w:rsidRPr="00633FA6">
        <w:rPr>
          <w:rFonts w:ascii="Arial" w:hAnsi="Arial" w:cs="Arial"/>
          <w:i/>
          <w:color w:val="092334"/>
          <w:sz w:val="18"/>
          <w:szCs w:val="24"/>
          <w:shd w:val="clear" w:color="auto" w:fill="FFFFFF"/>
        </w:rPr>
        <w:t xml:space="preserve"> </w:t>
      </w:r>
      <w:proofErr w:type="spellStart"/>
      <w:r w:rsidRPr="00633FA6">
        <w:rPr>
          <w:rFonts w:ascii="Arial" w:hAnsi="Arial" w:cs="Arial"/>
          <w:i/>
          <w:color w:val="092334"/>
          <w:sz w:val="18"/>
          <w:szCs w:val="24"/>
          <w:shd w:val="clear" w:color="auto" w:fill="FFFFFF"/>
        </w:rPr>
        <w:t>influences</w:t>
      </w:r>
      <w:proofErr w:type="spellEnd"/>
      <w:r w:rsidRPr="00633FA6">
        <w:rPr>
          <w:rFonts w:ascii="Arial" w:hAnsi="Arial" w:cs="Arial"/>
          <w:i/>
          <w:color w:val="092334"/>
          <w:sz w:val="18"/>
          <w:szCs w:val="24"/>
          <w:shd w:val="clear" w:color="auto" w:fill="FFFFFF"/>
        </w:rPr>
        <w:t xml:space="preserve">, and sex </w:t>
      </w:r>
      <w:proofErr w:type="spellStart"/>
      <w:r w:rsidRPr="00633FA6">
        <w:rPr>
          <w:rFonts w:ascii="Arial" w:hAnsi="Arial" w:cs="Arial"/>
          <w:i/>
          <w:color w:val="092334"/>
          <w:sz w:val="18"/>
          <w:szCs w:val="24"/>
          <w:shd w:val="clear" w:color="auto" w:fill="FFFFFF"/>
        </w:rPr>
        <w:t>differences</w:t>
      </w:r>
      <w:proofErr w:type="spellEnd"/>
      <w:r w:rsidRPr="00633FA6">
        <w:rPr>
          <w:rFonts w:ascii="Arial" w:hAnsi="Arial" w:cs="Arial"/>
          <w:i/>
          <w:color w:val="092334"/>
          <w:sz w:val="18"/>
          <w:szCs w:val="24"/>
          <w:shd w:val="clear" w:color="auto" w:fill="FFFFFF"/>
        </w:rPr>
        <w:t xml:space="preserve">. </w:t>
      </w:r>
      <w:proofErr w:type="spellStart"/>
      <w:r w:rsidRPr="00633FA6">
        <w:rPr>
          <w:rFonts w:ascii="Arial" w:hAnsi="Arial" w:cs="Arial"/>
          <w:i/>
          <w:color w:val="092334"/>
          <w:sz w:val="18"/>
          <w:szCs w:val="24"/>
          <w:shd w:val="clear" w:color="auto" w:fill="FFFFFF"/>
        </w:rPr>
        <w:t>Neuropsychol</w:t>
      </w:r>
      <w:proofErr w:type="spellEnd"/>
      <w:r w:rsidRPr="00633FA6">
        <w:rPr>
          <w:rFonts w:ascii="Arial" w:hAnsi="Arial" w:cs="Arial"/>
          <w:i/>
          <w:color w:val="092334"/>
          <w:sz w:val="18"/>
          <w:szCs w:val="24"/>
          <w:shd w:val="clear" w:color="auto" w:fill="FFFFFF"/>
        </w:rPr>
        <w:t xml:space="preserve">  Rev.</w:t>
      </w:r>
      <w:proofErr w:type="gramStart"/>
      <w:r w:rsidRPr="00633FA6">
        <w:rPr>
          <w:rFonts w:ascii="Arial" w:hAnsi="Arial" w:cs="Arial"/>
          <w:i/>
          <w:color w:val="092334"/>
          <w:sz w:val="18"/>
          <w:szCs w:val="24"/>
          <w:shd w:val="clear" w:color="auto" w:fill="FFFFFF"/>
        </w:rPr>
        <w:t>;23</w:t>
      </w:r>
      <w:proofErr w:type="gramEnd"/>
      <w:r w:rsidRPr="00633FA6">
        <w:rPr>
          <w:rFonts w:ascii="Arial" w:hAnsi="Arial" w:cs="Arial"/>
          <w:i/>
          <w:color w:val="092334"/>
          <w:sz w:val="18"/>
          <w:szCs w:val="24"/>
          <w:shd w:val="clear" w:color="auto" w:fill="FFFFFF"/>
        </w:rPr>
        <w:t>(2):117-137.</w:t>
      </w:r>
    </w:p>
    <w:p w:rsidR="00925235" w:rsidRDefault="00925235" w:rsidP="00925235">
      <w:pPr>
        <w:pStyle w:val="Prrafodelista"/>
        <w:numPr>
          <w:ilvl w:val="0"/>
          <w:numId w:val="4"/>
        </w:numPr>
        <w:spacing w:after="200" w:line="276" w:lineRule="auto"/>
        <w:ind w:right="140"/>
        <w:jc w:val="both"/>
        <w:rPr>
          <w:rFonts w:ascii="Arial" w:hAnsi="Arial" w:cs="Arial"/>
          <w:i/>
          <w:color w:val="092334"/>
          <w:sz w:val="18"/>
          <w:szCs w:val="24"/>
          <w:shd w:val="clear" w:color="auto" w:fill="FFFFFF"/>
        </w:rPr>
      </w:pPr>
      <w:r w:rsidRPr="00633FA6">
        <w:rPr>
          <w:rFonts w:ascii="Arial" w:hAnsi="Arial" w:cs="Arial"/>
          <w:i/>
          <w:color w:val="092334"/>
          <w:sz w:val="18"/>
          <w:szCs w:val="24"/>
          <w:shd w:val="clear" w:color="auto" w:fill="FFFFFF"/>
        </w:rPr>
        <w:t xml:space="preserve">Crean RD, </w:t>
      </w:r>
      <w:proofErr w:type="spellStart"/>
      <w:r w:rsidRPr="00633FA6">
        <w:rPr>
          <w:rFonts w:ascii="Arial" w:hAnsi="Arial" w:cs="Arial"/>
          <w:i/>
          <w:color w:val="092334"/>
          <w:sz w:val="18"/>
          <w:szCs w:val="24"/>
          <w:shd w:val="clear" w:color="auto" w:fill="FFFFFF"/>
        </w:rPr>
        <w:t>Crane</w:t>
      </w:r>
      <w:proofErr w:type="spellEnd"/>
      <w:r w:rsidRPr="00633FA6">
        <w:rPr>
          <w:rFonts w:ascii="Arial" w:hAnsi="Arial" w:cs="Arial"/>
          <w:i/>
          <w:color w:val="092334"/>
          <w:sz w:val="18"/>
          <w:szCs w:val="24"/>
          <w:shd w:val="clear" w:color="auto" w:fill="FFFFFF"/>
        </w:rPr>
        <w:t xml:space="preserve"> NA, Mason BJ. </w:t>
      </w:r>
      <w:r>
        <w:rPr>
          <w:rFonts w:ascii="Arial" w:hAnsi="Arial" w:cs="Arial"/>
          <w:i/>
          <w:color w:val="092334"/>
          <w:sz w:val="18"/>
          <w:szCs w:val="24"/>
          <w:shd w:val="clear" w:color="auto" w:fill="FFFFFF"/>
        </w:rPr>
        <w:t>(</w:t>
      </w:r>
      <w:r w:rsidRPr="00C018FA">
        <w:rPr>
          <w:rFonts w:ascii="Arial" w:hAnsi="Arial" w:cs="Arial"/>
          <w:b/>
          <w:i/>
          <w:color w:val="092334"/>
          <w:sz w:val="18"/>
          <w:szCs w:val="24"/>
          <w:shd w:val="clear" w:color="auto" w:fill="FFFFFF"/>
        </w:rPr>
        <w:t>2011).</w:t>
      </w:r>
      <w:r>
        <w:rPr>
          <w:rFonts w:ascii="Arial" w:hAnsi="Arial" w:cs="Arial"/>
          <w:i/>
          <w:color w:val="092334"/>
          <w:sz w:val="18"/>
          <w:szCs w:val="24"/>
          <w:shd w:val="clear" w:color="auto" w:fill="FFFFFF"/>
        </w:rPr>
        <w:t xml:space="preserve"> </w:t>
      </w:r>
      <w:proofErr w:type="spellStart"/>
      <w:r w:rsidRPr="00633FA6">
        <w:rPr>
          <w:rFonts w:ascii="Arial" w:hAnsi="Arial" w:cs="Arial"/>
          <w:i/>
          <w:color w:val="092334"/>
          <w:sz w:val="18"/>
          <w:szCs w:val="24"/>
          <w:shd w:val="clear" w:color="auto" w:fill="FFFFFF"/>
        </w:rPr>
        <w:t>An</w:t>
      </w:r>
      <w:proofErr w:type="spellEnd"/>
      <w:r w:rsidRPr="00633FA6">
        <w:rPr>
          <w:rFonts w:ascii="Arial" w:hAnsi="Arial" w:cs="Arial"/>
          <w:i/>
          <w:color w:val="092334"/>
          <w:sz w:val="18"/>
          <w:szCs w:val="24"/>
          <w:shd w:val="clear" w:color="auto" w:fill="FFFFFF"/>
        </w:rPr>
        <w:t xml:space="preserve"> </w:t>
      </w:r>
      <w:proofErr w:type="spellStart"/>
      <w:r w:rsidRPr="00633FA6">
        <w:rPr>
          <w:rFonts w:ascii="Arial" w:hAnsi="Arial" w:cs="Arial"/>
          <w:i/>
          <w:color w:val="092334"/>
          <w:sz w:val="18"/>
          <w:szCs w:val="24"/>
          <w:shd w:val="clear" w:color="auto" w:fill="FFFFFF"/>
        </w:rPr>
        <w:t>evidence</w:t>
      </w:r>
      <w:proofErr w:type="spellEnd"/>
      <w:r w:rsidRPr="00633FA6">
        <w:rPr>
          <w:rFonts w:ascii="Arial" w:hAnsi="Arial" w:cs="Arial"/>
          <w:i/>
          <w:color w:val="092334"/>
          <w:sz w:val="18"/>
          <w:szCs w:val="24"/>
          <w:shd w:val="clear" w:color="auto" w:fill="FFFFFF"/>
        </w:rPr>
        <w:t xml:space="preserve"> </w:t>
      </w:r>
      <w:proofErr w:type="spellStart"/>
      <w:r w:rsidRPr="00633FA6">
        <w:rPr>
          <w:rFonts w:ascii="Arial" w:hAnsi="Arial" w:cs="Arial"/>
          <w:i/>
          <w:color w:val="092334"/>
          <w:sz w:val="18"/>
          <w:szCs w:val="24"/>
          <w:shd w:val="clear" w:color="auto" w:fill="FFFFFF"/>
        </w:rPr>
        <w:t>based</w:t>
      </w:r>
      <w:proofErr w:type="spellEnd"/>
      <w:r w:rsidRPr="00633FA6">
        <w:rPr>
          <w:rFonts w:ascii="Arial" w:hAnsi="Arial" w:cs="Arial"/>
          <w:i/>
          <w:color w:val="092334"/>
          <w:sz w:val="18"/>
          <w:szCs w:val="24"/>
          <w:shd w:val="clear" w:color="auto" w:fill="FFFFFF"/>
        </w:rPr>
        <w:t xml:space="preserve"> </w:t>
      </w:r>
      <w:proofErr w:type="spellStart"/>
      <w:r w:rsidRPr="00633FA6">
        <w:rPr>
          <w:rFonts w:ascii="Arial" w:hAnsi="Arial" w:cs="Arial"/>
          <w:i/>
          <w:color w:val="092334"/>
          <w:sz w:val="18"/>
          <w:szCs w:val="24"/>
          <w:shd w:val="clear" w:color="auto" w:fill="FFFFFF"/>
        </w:rPr>
        <w:t>review</w:t>
      </w:r>
      <w:proofErr w:type="spellEnd"/>
      <w:r w:rsidRPr="00633FA6">
        <w:rPr>
          <w:rFonts w:ascii="Arial" w:hAnsi="Arial" w:cs="Arial"/>
          <w:i/>
          <w:color w:val="092334"/>
          <w:sz w:val="18"/>
          <w:szCs w:val="24"/>
          <w:shd w:val="clear" w:color="auto" w:fill="FFFFFF"/>
        </w:rPr>
        <w:t xml:space="preserve"> of </w:t>
      </w:r>
      <w:proofErr w:type="spellStart"/>
      <w:r w:rsidRPr="00633FA6">
        <w:rPr>
          <w:rFonts w:ascii="Arial" w:hAnsi="Arial" w:cs="Arial"/>
          <w:i/>
          <w:color w:val="092334"/>
          <w:sz w:val="18"/>
          <w:szCs w:val="24"/>
          <w:shd w:val="clear" w:color="auto" w:fill="FFFFFF"/>
        </w:rPr>
        <w:t>acute</w:t>
      </w:r>
      <w:proofErr w:type="spellEnd"/>
      <w:r w:rsidRPr="00633FA6">
        <w:rPr>
          <w:rFonts w:ascii="Arial" w:hAnsi="Arial" w:cs="Arial"/>
          <w:i/>
          <w:color w:val="092334"/>
          <w:sz w:val="18"/>
          <w:szCs w:val="24"/>
          <w:shd w:val="clear" w:color="auto" w:fill="FFFFFF"/>
        </w:rPr>
        <w:t xml:space="preserve"> and </w:t>
      </w:r>
      <w:proofErr w:type="spellStart"/>
      <w:r w:rsidRPr="00633FA6">
        <w:rPr>
          <w:rFonts w:ascii="Arial" w:hAnsi="Arial" w:cs="Arial"/>
          <w:i/>
          <w:color w:val="092334"/>
          <w:sz w:val="18"/>
          <w:szCs w:val="24"/>
          <w:shd w:val="clear" w:color="auto" w:fill="FFFFFF"/>
        </w:rPr>
        <w:t>long-term</w:t>
      </w:r>
      <w:proofErr w:type="spellEnd"/>
      <w:r w:rsidRPr="00633FA6">
        <w:rPr>
          <w:rFonts w:ascii="Arial" w:hAnsi="Arial" w:cs="Arial"/>
          <w:i/>
          <w:color w:val="092334"/>
          <w:sz w:val="18"/>
          <w:szCs w:val="24"/>
          <w:shd w:val="clear" w:color="auto" w:fill="FFFFFF"/>
        </w:rPr>
        <w:t xml:space="preserve"> </w:t>
      </w:r>
      <w:proofErr w:type="spellStart"/>
      <w:r w:rsidRPr="00633FA6">
        <w:rPr>
          <w:rFonts w:ascii="Arial" w:hAnsi="Arial" w:cs="Arial"/>
          <w:i/>
          <w:color w:val="092334"/>
          <w:sz w:val="18"/>
          <w:szCs w:val="24"/>
          <w:shd w:val="clear" w:color="auto" w:fill="FFFFFF"/>
        </w:rPr>
        <w:t>effects</w:t>
      </w:r>
      <w:proofErr w:type="spellEnd"/>
      <w:r w:rsidRPr="00633FA6">
        <w:rPr>
          <w:rFonts w:ascii="Arial" w:hAnsi="Arial" w:cs="Arial"/>
          <w:i/>
          <w:color w:val="092334"/>
          <w:sz w:val="18"/>
          <w:szCs w:val="24"/>
          <w:shd w:val="clear" w:color="auto" w:fill="FFFFFF"/>
        </w:rPr>
        <w:t xml:space="preserve"> of cannabis use </w:t>
      </w:r>
      <w:proofErr w:type="spellStart"/>
      <w:r w:rsidRPr="00633FA6">
        <w:rPr>
          <w:rFonts w:ascii="Arial" w:hAnsi="Arial" w:cs="Arial"/>
          <w:i/>
          <w:color w:val="092334"/>
          <w:sz w:val="18"/>
          <w:szCs w:val="24"/>
          <w:shd w:val="clear" w:color="auto" w:fill="FFFFFF"/>
        </w:rPr>
        <w:t>on</w:t>
      </w:r>
      <w:proofErr w:type="spellEnd"/>
      <w:r w:rsidRPr="00633FA6">
        <w:rPr>
          <w:rFonts w:ascii="Arial" w:hAnsi="Arial" w:cs="Arial"/>
          <w:i/>
          <w:color w:val="092334"/>
          <w:sz w:val="18"/>
          <w:szCs w:val="24"/>
          <w:shd w:val="clear" w:color="auto" w:fill="FFFFFF"/>
        </w:rPr>
        <w:t xml:space="preserve"> </w:t>
      </w:r>
      <w:proofErr w:type="spellStart"/>
      <w:r w:rsidRPr="00633FA6">
        <w:rPr>
          <w:rFonts w:ascii="Arial" w:hAnsi="Arial" w:cs="Arial"/>
          <w:i/>
          <w:color w:val="092334"/>
          <w:sz w:val="18"/>
          <w:szCs w:val="24"/>
          <w:shd w:val="clear" w:color="auto" w:fill="FFFFFF"/>
        </w:rPr>
        <w:t>executive</w:t>
      </w:r>
      <w:proofErr w:type="spellEnd"/>
      <w:r w:rsidRPr="00633FA6">
        <w:rPr>
          <w:rFonts w:ascii="Arial" w:hAnsi="Arial" w:cs="Arial"/>
          <w:i/>
          <w:color w:val="092334"/>
          <w:sz w:val="18"/>
          <w:szCs w:val="24"/>
          <w:shd w:val="clear" w:color="auto" w:fill="FFFFFF"/>
        </w:rPr>
        <w:t xml:space="preserve"> </w:t>
      </w:r>
      <w:proofErr w:type="spellStart"/>
      <w:r w:rsidRPr="00633FA6">
        <w:rPr>
          <w:rFonts w:ascii="Arial" w:hAnsi="Arial" w:cs="Arial"/>
          <w:i/>
          <w:color w:val="092334"/>
          <w:sz w:val="18"/>
          <w:szCs w:val="24"/>
          <w:shd w:val="clear" w:color="auto" w:fill="FFFFFF"/>
        </w:rPr>
        <w:t>cognitive</w:t>
      </w:r>
      <w:proofErr w:type="spellEnd"/>
      <w:r w:rsidRPr="00633FA6">
        <w:rPr>
          <w:rFonts w:ascii="Arial" w:hAnsi="Arial" w:cs="Arial"/>
          <w:i/>
          <w:color w:val="092334"/>
          <w:sz w:val="18"/>
          <w:szCs w:val="24"/>
          <w:shd w:val="clear" w:color="auto" w:fill="FFFFFF"/>
        </w:rPr>
        <w:t xml:space="preserve"> </w:t>
      </w:r>
      <w:proofErr w:type="spellStart"/>
      <w:r w:rsidRPr="00633FA6">
        <w:rPr>
          <w:rFonts w:ascii="Arial" w:hAnsi="Arial" w:cs="Arial"/>
          <w:i/>
          <w:color w:val="092334"/>
          <w:sz w:val="18"/>
          <w:szCs w:val="24"/>
          <w:shd w:val="clear" w:color="auto" w:fill="FFFFFF"/>
        </w:rPr>
        <w:t>functions</w:t>
      </w:r>
      <w:proofErr w:type="spellEnd"/>
      <w:r w:rsidRPr="00633FA6">
        <w:rPr>
          <w:rFonts w:ascii="Arial" w:hAnsi="Arial" w:cs="Arial"/>
          <w:i/>
          <w:color w:val="092334"/>
          <w:sz w:val="18"/>
          <w:szCs w:val="24"/>
          <w:shd w:val="clear" w:color="auto" w:fill="FFFFFF"/>
        </w:rPr>
        <w:t xml:space="preserve">.  J </w:t>
      </w:r>
      <w:proofErr w:type="spellStart"/>
      <w:r w:rsidRPr="00633FA6">
        <w:rPr>
          <w:rFonts w:ascii="Arial" w:hAnsi="Arial" w:cs="Arial"/>
          <w:i/>
          <w:color w:val="092334"/>
          <w:sz w:val="18"/>
          <w:szCs w:val="24"/>
          <w:shd w:val="clear" w:color="auto" w:fill="FFFFFF"/>
        </w:rPr>
        <w:t>Addict</w:t>
      </w:r>
      <w:proofErr w:type="spellEnd"/>
      <w:r w:rsidRPr="00633FA6">
        <w:rPr>
          <w:rFonts w:ascii="Arial" w:hAnsi="Arial" w:cs="Arial"/>
          <w:i/>
          <w:color w:val="092334"/>
          <w:sz w:val="18"/>
          <w:szCs w:val="24"/>
          <w:shd w:val="clear" w:color="auto" w:fill="FFFFFF"/>
        </w:rPr>
        <w:t xml:space="preserve"> </w:t>
      </w:r>
      <w:proofErr w:type="spellStart"/>
      <w:r w:rsidRPr="00633FA6">
        <w:rPr>
          <w:rFonts w:ascii="Arial" w:hAnsi="Arial" w:cs="Arial"/>
          <w:i/>
          <w:color w:val="092334"/>
          <w:sz w:val="18"/>
          <w:szCs w:val="24"/>
          <w:shd w:val="clear" w:color="auto" w:fill="FFFFFF"/>
        </w:rPr>
        <w:t>Med</w:t>
      </w:r>
      <w:proofErr w:type="spellEnd"/>
      <w:r w:rsidRPr="00633FA6">
        <w:rPr>
          <w:rFonts w:ascii="Arial" w:hAnsi="Arial" w:cs="Arial"/>
          <w:i/>
          <w:color w:val="092334"/>
          <w:sz w:val="18"/>
          <w:szCs w:val="24"/>
          <w:shd w:val="clear" w:color="auto" w:fill="FFFFFF"/>
        </w:rPr>
        <w:t>. 2011;5(1):1-8</w:t>
      </w:r>
    </w:p>
    <w:p w:rsidR="00925235" w:rsidRDefault="00925235" w:rsidP="00925235">
      <w:pPr>
        <w:pStyle w:val="Prrafodelista"/>
        <w:numPr>
          <w:ilvl w:val="0"/>
          <w:numId w:val="4"/>
        </w:numPr>
        <w:spacing w:after="200" w:line="276" w:lineRule="auto"/>
        <w:ind w:right="140"/>
        <w:jc w:val="both"/>
        <w:rPr>
          <w:rFonts w:ascii="Arial" w:hAnsi="Arial" w:cs="Arial"/>
          <w:i/>
          <w:color w:val="092334"/>
          <w:sz w:val="18"/>
          <w:szCs w:val="24"/>
          <w:shd w:val="clear" w:color="auto" w:fill="FFFFFF"/>
        </w:rPr>
      </w:pPr>
      <w:proofErr w:type="spellStart"/>
      <w:r w:rsidRPr="00633FA6">
        <w:rPr>
          <w:rFonts w:ascii="Arial" w:hAnsi="Arial" w:cs="Arial"/>
          <w:i/>
          <w:color w:val="092334"/>
          <w:sz w:val="18"/>
          <w:szCs w:val="24"/>
          <w:shd w:val="clear" w:color="auto" w:fill="FFFFFF"/>
        </w:rPr>
        <w:t>Solowij</w:t>
      </w:r>
      <w:proofErr w:type="spellEnd"/>
      <w:r w:rsidRPr="00633FA6">
        <w:rPr>
          <w:rFonts w:ascii="Arial" w:hAnsi="Arial" w:cs="Arial"/>
          <w:i/>
          <w:color w:val="092334"/>
          <w:sz w:val="18"/>
          <w:szCs w:val="24"/>
          <w:shd w:val="clear" w:color="auto" w:fill="FFFFFF"/>
        </w:rPr>
        <w:t xml:space="preserve"> N, Pesa N. </w:t>
      </w:r>
      <w:r>
        <w:rPr>
          <w:rFonts w:ascii="Arial" w:hAnsi="Arial" w:cs="Arial"/>
          <w:i/>
          <w:color w:val="092334"/>
          <w:sz w:val="18"/>
          <w:szCs w:val="24"/>
          <w:shd w:val="clear" w:color="auto" w:fill="FFFFFF"/>
        </w:rPr>
        <w:t>(</w:t>
      </w:r>
      <w:r w:rsidRPr="00C018FA">
        <w:rPr>
          <w:rFonts w:ascii="Arial" w:hAnsi="Arial" w:cs="Arial"/>
          <w:b/>
          <w:i/>
          <w:color w:val="092334"/>
          <w:sz w:val="18"/>
          <w:szCs w:val="24"/>
          <w:shd w:val="clear" w:color="auto" w:fill="FFFFFF"/>
        </w:rPr>
        <w:t>2012</w:t>
      </w:r>
      <w:r>
        <w:rPr>
          <w:rFonts w:ascii="Arial" w:hAnsi="Arial" w:cs="Arial"/>
          <w:i/>
          <w:color w:val="092334"/>
          <w:sz w:val="18"/>
          <w:szCs w:val="24"/>
          <w:shd w:val="clear" w:color="auto" w:fill="FFFFFF"/>
        </w:rPr>
        <w:t xml:space="preserve">). </w:t>
      </w:r>
      <w:r w:rsidRPr="00633FA6">
        <w:rPr>
          <w:rFonts w:ascii="Arial" w:hAnsi="Arial" w:cs="Arial"/>
          <w:i/>
          <w:color w:val="092334"/>
          <w:sz w:val="18"/>
          <w:szCs w:val="24"/>
          <w:shd w:val="clear" w:color="auto" w:fill="FFFFFF"/>
        </w:rPr>
        <w:t xml:space="preserve">Cannabis and </w:t>
      </w:r>
      <w:proofErr w:type="spellStart"/>
      <w:r w:rsidRPr="00633FA6">
        <w:rPr>
          <w:rFonts w:ascii="Arial" w:hAnsi="Arial" w:cs="Arial"/>
          <w:i/>
          <w:color w:val="092334"/>
          <w:sz w:val="18"/>
          <w:szCs w:val="24"/>
          <w:shd w:val="clear" w:color="auto" w:fill="FFFFFF"/>
        </w:rPr>
        <w:t>cognition</w:t>
      </w:r>
      <w:proofErr w:type="spellEnd"/>
      <w:r w:rsidRPr="00633FA6">
        <w:rPr>
          <w:rFonts w:ascii="Arial" w:hAnsi="Arial" w:cs="Arial"/>
          <w:i/>
          <w:color w:val="092334"/>
          <w:sz w:val="18"/>
          <w:szCs w:val="24"/>
          <w:shd w:val="clear" w:color="auto" w:fill="FFFFFF"/>
        </w:rPr>
        <w:t xml:space="preserve">: short and </w:t>
      </w:r>
      <w:proofErr w:type="spellStart"/>
      <w:r w:rsidRPr="00633FA6">
        <w:rPr>
          <w:rFonts w:ascii="Arial" w:hAnsi="Arial" w:cs="Arial"/>
          <w:i/>
          <w:color w:val="092334"/>
          <w:sz w:val="18"/>
          <w:szCs w:val="24"/>
          <w:shd w:val="clear" w:color="auto" w:fill="FFFFFF"/>
        </w:rPr>
        <w:t>long</w:t>
      </w:r>
      <w:proofErr w:type="spellEnd"/>
      <w:r w:rsidRPr="00633FA6">
        <w:rPr>
          <w:rFonts w:ascii="Arial" w:hAnsi="Arial" w:cs="Arial"/>
          <w:i/>
          <w:color w:val="092334"/>
          <w:sz w:val="18"/>
          <w:szCs w:val="24"/>
          <w:shd w:val="clear" w:color="auto" w:fill="FFFFFF"/>
        </w:rPr>
        <w:t xml:space="preserve"> </w:t>
      </w:r>
      <w:proofErr w:type="spellStart"/>
      <w:r w:rsidRPr="00633FA6">
        <w:rPr>
          <w:rFonts w:ascii="Arial" w:hAnsi="Arial" w:cs="Arial"/>
          <w:i/>
          <w:color w:val="092334"/>
          <w:sz w:val="18"/>
          <w:szCs w:val="24"/>
          <w:shd w:val="clear" w:color="auto" w:fill="FFFFFF"/>
        </w:rPr>
        <w:t>term</w:t>
      </w:r>
      <w:proofErr w:type="spellEnd"/>
      <w:r w:rsidRPr="00633FA6">
        <w:rPr>
          <w:rFonts w:ascii="Arial" w:hAnsi="Arial" w:cs="Arial"/>
          <w:i/>
          <w:color w:val="092334"/>
          <w:sz w:val="18"/>
          <w:szCs w:val="24"/>
          <w:shd w:val="clear" w:color="auto" w:fill="FFFFFF"/>
        </w:rPr>
        <w:t xml:space="preserve"> </w:t>
      </w:r>
      <w:proofErr w:type="spellStart"/>
      <w:r w:rsidRPr="00633FA6">
        <w:rPr>
          <w:rFonts w:ascii="Arial" w:hAnsi="Arial" w:cs="Arial"/>
          <w:i/>
          <w:color w:val="092334"/>
          <w:sz w:val="18"/>
          <w:szCs w:val="24"/>
          <w:shd w:val="clear" w:color="auto" w:fill="FFFFFF"/>
        </w:rPr>
        <w:t>effects</w:t>
      </w:r>
      <w:proofErr w:type="spellEnd"/>
      <w:r w:rsidRPr="00633FA6">
        <w:rPr>
          <w:rFonts w:ascii="Arial" w:hAnsi="Arial" w:cs="Arial"/>
          <w:i/>
          <w:color w:val="092334"/>
          <w:sz w:val="18"/>
          <w:szCs w:val="24"/>
          <w:shd w:val="clear" w:color="auto" w:fill="FFFFFF"/>
        </w:rPr>
        <w:t xml:space="preserve">. In: </w:t>
      </w:r>
      <w:proofErr w:type="spellStart"/>
      <w:r w:rsidRPr="00633FA6">
        <w:rPr>
          <w:rFonts w:ascii="Arial" w:hAnsi="Arial" w:cs="Arial"/>
          <w:i/>
          <w:color w:val="092334"/>
          <w:sz w:val="18"/>
          <w:szCs w:val="24"/>
          <w:shd w:val="clear" w:color="auto" w:fill="FFFFFF"/>
        </w:rPr>
        <w:t>Castle</w:t>
      </w:r>
      <w:proofErr w:type="spellEnd"/>
      <w:r w:rsidRPr="00633FA6">
        <w:rPr>
          <w:rFonts w:ascii="Arial" w:hAnsi="Arial" w:cs="Arial"/>
          <w:i/>
          <w:color w:val="092334"/>
          <w:sz w:val="18"/>
          <w:szCs w:val="24"/>
          <w:shd w:val="clear" w:color="auto" w:fill="FFFFFF"/>
        </w:rPr>
        <w:t xml:space="preserve"> DMR, </w:t>
      </w:r>
      <w:proofErr w:type="spellStart"/>
      <w:r w:rsidRPr="00633FA6">
        <w:rPr>
          <w:rFonts w:ascii="Arial" w:hAnsi="Arial" w:cs="Arial"/>
          <w:i/>
          <w:color w:val="092334"/>
          <w:sz w:val="18"/>
          <w:szCs w:val="24"/>
          <w:shd w:val="clear" w:color="auto" w:fill="FFFFFF"/>
        </w:rPr>
        <w:t>D’Souza</w:t>
      </w:r>
      <w:proofErr w:type="spellEnd"/>
      <w:r w:rsidRPr="00633FA6">
        <w:rPr>
          <w:rFonts w:ascii="Arial" w:hAnsi="Arial" w:cs="Arial"/>
          <w:i/>
          <w:color w:val="092334"/>
          <w:sz w:val="18"/>
          <w:szCs w:val="24"/>
          <w:shd w:val="clear" w:color="auto" w:fill="FFFFFF"/>
        </w:rPr>
        <w:t xml:space="preserve"> DC, eds. </w:t>
      </w:r>
      <w:proofErr w:type="spellStart"/>
      <w:r w:rsidRPr="00633FA6">
        <w:rPr>
          <w:rFonts w:ascii="Arial" w:hAnsi="Arial" w:cs="Arial"/>
          <w:i/>
          <w:color w:val="092334"/>
          <w:sz w:val="18"/>
          <w:szCs w:val="24"/>
          <w:shd w:val="clear" w:color="auto" w:fill="FFFFFF"/>
        </w:rPr>
        <w:t>Marijuana</w:t>
      </w:r>
      <w:proofErr w:type="spellEnd"/>
      <w:r w:rsidRPr="00633FA6">
        <w:rPr>
          <w:rFonts w:ascii="Arial" w:hAnsi="Arial" w:cs="Arial"/>
          <w:i/>
          <w:color w:val="092334"/>
          <w:sz w:val="18"/>
          <w:szCs w:val="24"/>
          <w:shd w:val="clear" w:color="auto" w:fill="FFFFFF"/>
        </w:rPr>
        <w:t xml:space="preserve"> and </w:t>
      </w:r>
      <w:proofErr w:type="spellStart"/>
      <w:r w:rsidRPr="00633FA6">
        <w:rPr>
          <w:rFonts w:ascii="Arial" w:hAnsi="Arial" w:cs="Arial"/>
          <w:i/>
          <w:color w:val="092334"/>
          <w:sz w:val="18"/>
          <w:szCs w:val="24"/>
          <w:shd w:val="clear" w:color="auto" w:fill="FFFFFF"/>
        </w:rPr>
        <w:t>Madness</w:t>
      </w:r>
      <w:proofErr w:type="spellEnd"/>
      <w:r w:rsidRPr="00633FA6">
        <w:rPr>
          <w:rFonts w:ascii="Arial" w:hAnsi="Arial" w:cs="Arial"/>
          <w:i/>
          <w:color w:val="092334"/>
          <w:sz w:val="18"/>
          <w:szCs w:val="24"/>
          <w:shd w:val="clear" w:color="auto" w:fill="FFFFFF"/>
        </w:rPr>
        <w:t xml:space="preserve">. 2nd ed. New York, NY: Cambridge </w:t>
      </w:r>
      <w:proofErr w:type="spellStart"/>
      <w:r w:rsidRPr="00633FA6">
        <w:rPr>
          <w:rFonts w:ascii="Arial" w:hAnsi="Arial" w:cs="Arial"/>
          <w:i/>
          <w:color w:val="092334"/>
          <w:sz w:val="18"/>
          <w:szCs w:val="24"/>
          <w:shd w:val="clear" w:color="auto" w:fill="FFFFFF"/>
        </w:rPr>
        <w:t>University</w:t>
      </w:r>
      <w:proofErr w:type="spellEnd"/>
      <w:r w:rsidRPr="00633FA6">
        <w:rPr>
          <w:rFonts w:ascii="Arial" w:hAnsi="Arial" w:cs="Arial"/>
          <w:i/>
          <w:color w:val="092334"/>
          <w:sz w:val="18"/>
          <w:szCs w:val="24"/>
          <w:shd w:val="clear" w:color="auto" w:fill="FFFFFF"/>
        </w:rPr>
        <w:t xml:space="preserve"> </w:t>
      </w:r>
      <w:proofErr w:type="spellStart"/>
      <w:r w:rsidRPr="00633FA6">
        <w:rPr>
          <w:rFonts w:ascii="Arial" w:hAnsi="Arial" w:cs="Arial"/>
          <w:i/>
          <w:color w:val="092334"/>
          <w:sz w:val="18"/>
          <w:szCs w:val="24"/>
          <w:shd w:val="clear" w:color="auto" w:fill="FFFFFF"/>
        </w:rPr>
        <w:t>Press</w:t>
      </w:r>
      <w:proofErr w:type="spellEnd"/>
      <w:proofErr w:type="gramStart"/>
      <w:r w:rsidRPr="00633FA6">
        <w:rPr>
          <w:rFonts w:ascii="Arial" w:hAnsi="Arial" w:cs="Arial"/>
          <w:i/>
          <w:color w:val="092334"/>
          <w:sz w:val="18"/>
          <w:szCs w:val="24"/>
          <w:shd w:val="clear" w:color="auto" w:fill="FFFFFF"/>
        </w:rPr>
        <w:t>;:</w:t>
      </w:r>
      <w:proofErr w:type="gramEnd"/>
      <w:r w:rsidRPr="00633FA6">
        <w:rPr>
          <w:rFonts w:ascii="Arial" w:hAnsi="Arial" w:cs="Arial"/>
          <w:i/>
          <w:color w:val="092334"/>
          <w:sz w:val="18"/>
          <w:szCs w:val="24"/>
          <w:shd w:val="clear" w:color="auto" w:fill="FFFFFF"/>
        </w:rPr>
        <w:t>91-102.</w:t>
      </w:r>
    </w:p>
    <w:p w:rsidR="00925235" w:rsidRDefault="00925235" w:rsidP="00925235">
      <w:pPr>
        <w:pStyle w:val="Prrafodelista"/>
        <w:numPr>
          <w:ilvl w:val="0"/>
          <w:numId w:val="4"/>
        </w:numPr>
        <w:spacing w:after="200" w:line="276" w:lineRule="auto"/>
        <w:ind w:right="140"/>
        <w:jc w:val="both"/>
        <w:rPr>
          <w:rFonts w:ascii="Arial" w:hAnsi="Arial" w:cs="Arial"/>
          <w:i/>
          <w:color w:val="092334"/>
          <w:sz w:val="18"/>
          <w:szCs w:val="24"/>
          <w:shd w:val="clear" w:color="auto" w:fill="FFFFFF"/>
        </w:rPr>
      </w:pPr>
      <w:proofErr w:type="spellStart"/>
      <w:r w:rsidRPr="00C018FA">
        <w:rPr>
          <w:rFonts w:ascii="Arial" w:hAnsi="Arial" w:cs="Arial"/>
          <w:i/>
          <w:color w:val="092334"/>
          <w:sz w:val="18"/>
          <w:szCs w:val="24"/>
          <w:shd w:val="clear" w:color="auto" w:fill="FFFFFF"/>
        </w:rPr>
        <w:t>Volkow</w:t>
      </w:r>
      <w:proofErr w:type="spellEnd"/>
      <w:r w:rsidRPr="00C018FA">
        <w:rPr>
          <w:rFonts w:ascii="Arial" w:hAnsi="Arial" w:cs="Arial"/>
          <w:i/>
          <w:color w:val="092334"/>
          <w:sz w:val="18"/>
          <w:szCs w:val="24"/>
          <w:shd w:val="clear" w:color="auto" w:fill="FFFFFF"/>
        </w:rPr>
        <w:t xml:space="preserve">, N. D., </w:t>
      </w:r>
      <w:proofErr w:type="spellStart"/>
      <w:r w:rsidRPr="00C018FA">
        <w:rPr>
          <w:rFonts w:ascii="Arial" w:hAnsi="Arial" w:cs="Arial"/>
          <w:i/>
          <w:color w:val="092334"/>
          <w:sz w:val="18"/>
          <w:szCs w:val="24"/>
          <w:shd w:val="clear" w:color="auto" w:fill="FFFFFF"/>
        </w:rPr>
        <w:t>Swanson</w:t>
      </w:r>
      <w:proofErr w:type="spellEnd"/>
      <w:r w:rsidRPr="00C018FA">
        <w:rPr>
          <w:rFonts w:ascii="Arial" w:hAnsi="Arial" w:cs="Arial"/>
          <w:i/>
          <w:color w:val="092334"/>
          <w:sz w:val="18"/>
          <w:szCs w:val="24"/>
          <w:shd w:val="clear" w:color="auto" w:fill="FFFFFF"/>
        </w:rPr>
        <w:t xml:space="preserve">, J. M., </w:t>
      </w:r>
      <w:proofErr w:type="spellStart"/>
      <w:r w:rsidRPr="00C018FA">
        <w:rPr>
          <w:rFonts w:ascii="Arial" w:hAnsi="Arial" w:cs="Arial"/>
          <w:i/>
          <w:color w:val="092334"/>
          <w:sz w:val="18"/>
          <w:szCs w:val="24"/>
          <w:shd w:val="clear" w:color="auto" w:fill="FFFFFF"/>
        </w:rPr>
        <w:t>Evins</w:t>
      </w:r>
      <w:proofErr w:type="spellEnd"/>
      <w:r w:rsidRPr="00C018FA">
        <w:rPr>
          <w:rFonts w:ascii="Arial" w:hAnsi="Arial" w:cs="Arial"/>
          <w:i/>
          <w:color w:val="092334"/>
          <w:sz w:val="18"/>
          <w:szCs w:val="24"/>
          <w:shd w:val="clear" w:color="auto" w:fill="FFFFFF"/>
        </w:rPr>
        <w:t xml:space="preserve">, A. E., </w:t>
      </w:r>
      <w:proofErr w:type="spellStart"/>
      <w:r w:rsidRPr="00C018FA">
        <w:rPr>
          <w:rFonts w:ascii="Arial" w:hAnsi="Arial" w:cs="Arial"/>
          <w:i/>
          <w:color w:val="092334"/>
          <w:sz w:val="18"/>
          <w:szCs w:val="24"/>
          <w:shd w:val="clear" w:color="auto" w:fill="FFFFFF"/>
        </w:rPr>
        <w:t>DeLisi</w:t>
      </w:r>
      <w:proofErr w:type="spellEnd"/>
      <w:r w:rsidRPr="00C018FA">
        <w:rPr>
          <w:rFonts w:ascii="Arial" w:hAnsi="Arial" w:cs="Arial"/>
          <w:i/>
          <w:color w:val="092334"/>
          <w:sz w:val="18"/>
          <w:szCs w:val="24"/>
          <w:shd w:val="clear" w:color="auto" w:fill="FFFFFF"/>
        </w:rPr>
        <w:t xml:space="preserve">, L. E., </w:t>
      </w:r>
      <w:proofErr w:type="spellStart"/>
      <w:r w:rsidRPr="00C018FA">
        <w:rPr>
          <w:rFonts w:ascii="Arial" w:hAnsi="Arial" w:cs="Arial"/>
          <w:i/>
          <w:color w:val="092334"/>
          <w:sz w:val="18"/>
          <w:szCs w:val="24"/>
          <w:shd w:val="clear" w:color="auto" w:fill="FFFFFF"/>
        </w:rPr>
        <w:t>Meier</w:t>
      </w:r>
      <w:proofErr w:type="spellEnd"/>
      <w:r w:rsidRPr="00C018FA">
        <w:rPr>
          <w:rFonts w:ascii="Arial" w:hAnsi="Arial" w:cs="Arial"/>
          <w:i/>
          <w:color w:val="092334"/>
          <w:sz w:val="18"/>
          <w:szCs w:val="24"/>
          <w:shd w:val="clear" w:color="auto" w:fill="FFFFFF"/>
        </w:rPr>
        <w:t xml:space="preserve">, M. H., </w:t>
      </w:r>
      <w:proofErr w:type="spellStart"/>
      <w:r w:rsidRPr="00C018FA">
        <w:rPr>
          <w:rFonts w:ascii="Arial" w:hAnsi="Arial" w:cs="Arial"/>
          <w:i/>
          <w:color w:val="092334"/>
          <w:sz w:val="18"/>
          <w:szCs w:val="24"/>
          <w:shd w:val="clear" w:color="auto" w:fill="FFFFFF"/>
        </w:rPr>
        <w:t>Gonzalez</w:t>
      </w:r>
      <w:proofErr w:type="spellEnd"/>
      <w:r w:rsidRPr="00C018FA">
        <w:rPr>
          <w:rFonts w:ascii="Arial" w:hAnsi="Arial" w:cs="Arial"/>
          <w:i/>
          <w:color w:val="092334"/>
          <w:sz w:val="18"/>
          <w:szCs w:val="24"/>
          <w:shd w:val="clear" w:color="auto" w:fill="FFFFFF"/>
        </w:rPr>
        <w:t>, R.</w:t>
      </w:r>
      <w:proofErr w:type="gramStart"/>
      <w:r w:rsidRPr="00C018FA">
        <w:rPr>
          <w:rFonts w:ascii="Arial" w:hAnsi="Arial" w:cs="Arial"/>
          <w:i/>
          <w:color w:val="092334"/>
          <w:sz w:val="18"/>
          <w:szCs w:val="24"/>
          <w:shd w:val="clear" w:color="auto" w:fill="FFFFFF"/>
        </w:rPr>
        <w:t>, ...</w:t>
      </w:r>
      <w:proofErr w:type="gramEnd"/>
      <w:r w:rsidRPr="00C018FA">
        <w:rPr>
          <w:rFonts w:ascii="Arial" w:hAnsi="Arial" w:cs="Arial"/>
          <w:i/>
          <w:color w:val="092334"/>
          <w:sz w:val="18"/>
          <w:szCs w:val="24"/>
          <w:shd w:val="clear" w:color="auto" w:fill="FFFFFF"/>
        </w:rPr>
        <w:t xml:space="preserve"> </w:t>
      </w:r>
      <w:proofErr w:type="spellStart"/>
      <w:r w:rsidRPr="00C018FA">
        <w:rPr>
          <w:rFonts w:ascii="Arial" w:hAnsi="Arial" w:cs="Arial"/>
          <w:i/>
          <w:color w:val="092334"/>
          <w:sz w:val="18"/>
          <w:szCs w:val="24"/>
          <w:shd w:val="clear" w:color="auto" w:fill="FFFFFF"/>
        </w:rPr>
        <w:t>Baler</w:t>
      </w:r>
      <w:proofErr w:type="spellEnd"/>
      <w:r w:rsidRPr="00C018FA">
        <w:rPr>
          <w:rFonts w:ascii="Arial" w:hAnsi="Arial" w:cs="Arial"/>
          <w:i/>
          <w:color w:val="092334"/>
          <w:sz w:val="18"/>
          <w:szCs w:val="24"/>
          <w:shd w:val="clear" w:color="auto" w:fill="FFFFFF"/>
        </w:rPr>
        <w:t xml:space="preserve">, R. </w:t>
      </w:r>
      <w:r w:rsidRPr="00C018FA">
        <w:rPr>
          <w:rFonts w:ascii="Arial" w:hAnsi="Arial" w:cs="Arial"/>
          <w:b/>
          <w:i/>
          <w:color w:val="092334"/>
          <w:sz w:val="18"/>
          <w:szCs w:val="24"/>
          <w:shd w:val="clear" w:color="auto" w:fill="FFFFFF"/>
        </w:rPr>
        <w:t>(2016</w:t>
      </w:r>
      <w:r w:rsidRPr="00C018FA">
        <w:rPr>
          <w:rFonts w:ascii="Arial" w:hAnsi="Arial" w:cs="Arial"/>
          <w:i/>
          <w:color w:val="092334"/>
          <w:sz w:val="18"/>
          <w:szCs w:val="24"/>
          <w:shd w:val="clear" w:color="auto" w:fill="FFFFFF"/>
        </w:rPr>
        <w:t xml:space="preserve">). </w:t>
      </w:r>
      <w:proofErr w:type="spellStart"/>
      <w:r w:rsidRPr="00C018FA">
        <w:rPr>
          <w:rFonts w:ascii="Arial" w:hAnsi="Arial" w:cs="Arial"/>
          <w:i/>
          <w:color w:val="092334"/>
          <w:sz w:val="18"/>
          <w:szCs w:val="24"/>
          <w:shd w:val="clear" w:color="auto" w:fill="FFFFFF"/>
        </w:rPr>
        <w:t>Effects</w:t>
      </w:r>
      <w:proofErr w:type="spellEnd"/>
      <w:r w:rsidRPr="00C018FA">
        <w:rPr>
          <w:rFonts w:ascii="Arial" w:hAnsi="Arial" w:cs="Arial"/>
          <w:i/>
          <w:color w:val="092334"/>
          <w:sz w:val="18"/>
          <w:szCs w:val="24"/>
          <w:shd w:val="clear" w:color="auto" w:fill="FFFFFF"/>
        </w:rPr>
        <w:t xml:space="preserve"> of cannabis use </w:t>
      </w:r>
      <w:proofErr w:type="spellStart"/>
      <w:r w:rsidRPr="00C018FA">
        <w:rPr>
          <w:rFonts w:ascii="Arial" w:hAnsi="Arial" w:cs="Arial"/>
          <w:i/>
          <w:color w:val="092334"/>
          <w:sz w:val="18"/>
          <w:szCs w:val="24"/>
          <w:shd w:val="clear" w:color="auto" w:fill="FFFFFF"/>
        </w:rPr>
        <w:t>on</w:t>
      </w:r>
      <w:proofErr w:type="spellEnd"/>
      <w:r w:rsidRPr="00C018FA">
        <w:rPr>
          <w:rFonts w:ascii="Arial" w:hAnsi="Arial" w:cs="Arial"/>
          <w:i/>
          <w:color w:val="092334"/>
          <w:sz w:val="18"/>
          <w:szCs w:val="24"/>
          <w:shd w:val="clear" w:color="auto" w:fill="FFFFFF"/>
        </w:rPr>
        <w:t xml:space="preserve"> </w:t>
      </w:r>
      <w:proofErr w:type="spellStart"/>
      <w:r w:rsidRPr="00C018FA">
        <w:rPr>
          <w:rFonts w:ascii="Arial" w:hAnsi="Arial" w:cs="Arial"/>
          <w:i/>
          <w:color w:val="092334"/>
          <w:sz w:val="18"/>
          <w:szCs w:val="24"/>
          <w:shd w:val="clear" w:color="auto" w:fill="FFFFFF"/>
        </w:rPr>
        <w:t>human</w:t>
      </w:r>
      <w:proofErr w:type="spellEnd"/>
      <w:r w:rsidRPr="00C018FA">
        <w:rPr>
          <w:rFonts w:ascii="Arial" w:hAnsi="Arial" w:cs="Arial"/>
          <w:i/>
          <w:color w:val="092334"/>
          <w:sz w:val="18"/>
          <w:szCs w:val="24"/>
          <w:shd w:val="clear" w:color="auto" w:fill="FFFFFF"/>
        </w:rPr>
        <w:t xml:space="preserve"> </w:t>
      </w:r>
      <w:proofErr w:type="spellStart"/>
      <w:r w:rsidRPr="00C018FA">
        <w:rPr>
          <w:rFonts w:ascii="Arial" w:hAnsi="Arial" w:cs="Arial"/>
          <w:i/>
          <w:color w:val="092334"/>
          <w:sz w:val="18"/>
          <w:szCs w:val="24"/>
          <w:shd w:val="clear" w:color="auto" w:fill="FFFFFF"/>
        </w:rPr>
        <w:t>behavior</w:t>
      </w:r>
      <w:proofErr w:type="spellEnd"/>
      <w:r w:rsidRPr="00C018FA">
        <w:rPr>
          <w:rFonts w:ascii="Arial" w:hAnsi="Arial" w:cs="Arial"/>
          <w:i/>
          <w:color w:val="092334"/>
          <w:sz w:val="18"/>
          <w:szCs w:val="24"/>
          <w:shd w:val="clear" w:color="auto" w:fill="FFFFFF"/>
        </w:rPr>
        <w:t xml:space="preserve">, </w:t>
      </w:r>
      <w:proofErr w:type="spellStart"/>
      <w:r w:rsidRPr="00C018FA">
        <w:rPr>
          <w:rFonts w:ascii="Arial" w:hAnsi="Arial" w:cs="Arial"/>
          <w:i/>
          <w:color w:val="092334"/>
          <w:sz w:val="18"/>
          <w:szCs w:val="24"/>
          <w:shd w:val="clear" w:color="auto" w:fill="FFFFFF"/>
        </w:rPr>
        <w:t>including</w:t>
      </w:r>
      <w:proofErr w:type="spellEnd"/>
      <w:r w:rsidRPr="00C018FA">
        <w:rPr>
          <w:rFonts w:ascii="Arial" w:hAnsi="Arial" w:cs="Arial"/>
          <w:i/>
          <w:color w:val="092334"/>
          <w:sz w:val="18"/>
          <w:szCs w:val="24"/>
          <w:shd w:val="clear" w:color="auto" w:fill="FFFFFF"/>
        </w:rPr>
        <w:t xml:space="preserve"> </w:t>
      </w:r>
      <w:proofErr w:type="spellStart"/>
      <w:r w:rsidRPr="00C018FA">
        <w:rPr>
          <w:rFonts w:ascii="Arial" w:hAnsi="Arial" w:cs="Arial"/>
          <w:i/>
          <w:color w:val="092334"/>
          <w:sz w:val="18"/>
          <w:szCs w:val="24"/>
          <w:shd w:val="clear" w:color="auto" w:fill="FFFFFF"/>
        </w:rPr>
        <w:t>cognition</w:t>
      </w:r>
      <w:proofErr w:type="gramStart"/>
      <w:r w:rsidRPr="00C018FA">
        <w:rPr>
          <w:rFonts w:ascii="Arial" w:hAnsi="Arial" w:cs="Arial"/>
          <w:i/>
          <w:color w:val="092334"/>
          <w:sz w:val="18"/>
          <w:szCs w:val="24"/>
          <w:shd w:val="clear" w:color="auto" w:fill="FFFFFF"/>
        </w:rPr>
        <w:t>,motivation</w:t>
      </w:r>
      <w:proofErr w:type="spellEnd"/>
      <w:proofErr w:type="gramEnd"/>
      <w:r w:rsidRPr="00C018FA">
        <w:rPr>
          <w:rFonts w:ascii="Arial" w:hAnsi="Arial" w:cs="Arial"/>
          <w:i/>
          <w:color w:val="092334"/>
          <w:sz w:val="18"/>
          <w:szCs w:val="24"/>
          <w:shd w:val="clear" w:color="auto" w:fill="FFFFFF"/>
        </w:rPr>
        <w:t xml:space="preserve">, and </w:t>
      </w:r>
      <w:proofErr w:type="spellStart"/>
      <w:r w:rsidRPr="00C018FA">
        <w:rPr>
          <w:rFonts w:ascii="Arial" w:hAnsi="Arial" w:cs="Arial"/>
          <w:i/>
          <w:color w:val="092334"/>
          <w:sz w:val="18"/>
          <w:szCs w:val="24"/>
          <w:shd w:val="clear" w:color="auto" w:fill="FFFFFF"/>
        </w:rPr>
        <w:t>psychosis</w:t>
      </w:r>
      <w:proofErr w:type="spellEnd"/>
      <w:r w:rsidRPr="00C018FA">
        <w:rPr>
          <w:rFonts w:ascii="Arial" w:hAnsi="Arial" w:cs="Arial"/>
          <w:i/>
          <w:color w:val="092334"/>
          <w:sz w:val="18"/>
          <w:szCs w:val="24"/>
          <w:shd w:val="clear" w:color="auto" w:fill="FFFFFF"/>
        </w:rPr>
        <w:t xml:space="preserve">: A </w:t>
      </w:r>
      <w:proofErr w:type="spellStart"/>
      <w:r w:rsidRPr="00C018FA">
        <w:rPr>
          <w:rFonts w:ascii="Arial" w:hAnsi="Arial" w:cs="Arial"/>
          <w:i/>
          <w:color w:val="092334"/>
          <w:sz w:val="18"/>
          <w:szCs w:val="24"/>
          <w:shd w:val="clear" w:color="auto" w:fill="FFFFFF"/>
        </w:rPr>
        <w:t>review</w:t>
      </w:r>
      <w:proofErr w:type="spellEnd"/>
      <w:r w:rsidRPr="00C018FA">
        <w:rPr>
          <w:rFonts w:ascii="Arial" w:hAnsi="Arial" w:cs="Arial"/>
          <w:i/>
          <w:color w:val="092334"/>
          <w:sz w:val="18"/>
          <w:szCs w:val="24"/>
          <w:shd w:val="clear" w:color="auto" w:fill="FFFFFF"/>
        </w:rPr>
        <w:t xml:space="preserve">. JAMA </w:t>
      </w:r>
      <w:proofErr w:type="spellStart"/>
      <w:r w:rsidRPr="00C018FA">
        <w:rPr>
          <w:rFonts w:ascii="Arial" w:hAnsi="Arial" w:cs="Arial"/>
          <w:i/>
          <w:color w:val="092334"/>
          <w:sz w:val="18"/>
          <w:szCs w:val="24"/>
          <w:shd w:val="clear" w:color="auto" w:fill="FFFFFF"/>
        </w:rPr>
        <w:t>Psychiatry</w:t>
      </w:r>
      <w:proofErr w:type="spellEnd"/>
      <w:r w:rsidRPr="00C018FA">
        <w:rPr>
          <w:rFonts w:ascii="Arial" w:hAnsi="Arial" w:cs="Arial"/>
          <w:i/>
          <w:color w:val="092334"/>
          <w:sz w:val="18"/>
          <w:szCs w:val="24"/>
          <w:shd w:val="clear" w:color="auto" w:fill="FFFFFF"/>
        </w:rPr>
        <w:t>, 73(3), 292-297</w:t>
      </w:r>
    </w:p>
    <w:p w:rsidR="00925235" w:rsidRDefault="00925235" w:rsidP="00925235">
      <w:pPr>
        <w:pStyle w:val="Prrafodelista"/>
        <w:numPr>
          <w:ilvl w:val="0"/>
          <w:numId w:val="4"/>
        </w:numPr>
        <w:spacing w:after="200" w:line="276" w:lineRule="auto"/>
        <w:ind w:right="140"/>
        <w:jc w:val="both"/>
        <w:rPr>
          <w:rFonts w:ascii="Arial" w:hAnsi="Arial" w:cs="Arial"/>
          <w:i/>
          <w:color w:val="092334"/>
          <w:sz w:val="18"/>
          <w:szCs w:val="24"/>
          <w:shd w:val="clear" w:color="auto" w:fill="FFFFFF"/>
        </w:rPr>
      </w:pPr>
      <w:r w:rsidRPr="00C018FA">
        <w:rPr>
          <w:rFonts w:ascii="Arial" w:hAnsi="Arial" w:cs="Arial"/>
          <w:i/>
          <w:color w:val="092334"/>
          <w:sz w:val="18"/>
          <w:szCs w:val="24"/>
          <w:shd w:val="clear" w:color="auto" w:fill="FFFFFF"/>
        </w:rPr>
        <w:t xml:space="preserve">Scott JC, </w:t>
      </w:r>
      <w:proofErr w:type="spellStart"/>
      <w:r w:rsidRPr="00C018FA">
        <w:rPr>
          <w:rFonts w:ascii="Arial" w:hAnsi="Arial" w:cs="Arial"/>
          <w:i/>
          <w:color w:val="092334"/>
          <w:sz w:val="18"/>
          <w:szCs w:val="24"/>
          <w:shd w:val="clear" w:color="auto" w:fill="FFFFFF"/>
        </w:rPr>
        <w:t>Slomiak</w:t>
      </w:r>
      <w:proofErr w:type="spellEnd"/>
      <w:r w:rsidRPr="00C018FA">
        <w:rPr>
          <w:rFonts w:ascii="Arial" w:hAnsi="Arial" w:cs="Arial"/>
          <w:i/>
          <w:color w:val="092334"/>
          <w:sz w:val="18"/>
          <w:szCs w:val="24"/>
          <w:shd w:val="clear" w:color="auto" w:fill="FFFFFF"/>
        </w:rPr>
        <w:t xml:space="preserve"> ST, Jones JD, </w:t>
      </w:r>
      <w:proofErr w:type="spellStart"/>
      <w:r w:rsidRPr="00C018FA">
        <w:rPr>
          <w:rFonts w:ascii="Arial" w:hAnsi="Arial" w:cs="Arial"/>
          <w:i/>
          <w:color w:val="092334"/>
          <w:sz w:val="18"/>
          <w:szCs w:val="24"/>
          <w:shd w:val="clear" w:color="auto" w:fill="FFFFFF"/>
        </w:rPr>
        <w:t>Adon</w:t>
      </w:r>
      <w:proofErr w:type="spellEnd"/>
      <w:r w:rsidRPr="00C018FA">
        <w:rPr>
          <w:rFonts w:ascii="Arial" w:hAnsi="Arial" w:cs="Arial"/>
          <w:i/>
          <w:color w:val="092334"/>
          <w:sz w:val="18"/>
          <w:szCs w:val="24"/>
          <w:shd w:val="clear" w:color="auto" w:fill="FFFFFF"/>
        </w:rPr>
        <w:t xml:space="preserve"> </w:t>
      </w:r>
      <w:proofErr w:type="gramStart"/>
      <w:r w:rsidRPr="00C018FA">
        <w:rPr>
          <w:rFonts w:ascii="Arial" w:hAnsi="Arial" w:cs="Arial"/>
          <w:i/>
          <w:color w:val="092334"/>
          <w:sz w:val="18"/>
          <w:szCs w:val="24"/>
          <w:shd w:val="clear" w:color="auto" w:fill="FFFFFF"/>
        </w:rPr>
        <w:t>;,</w:t>
      </w:r>
      <w:proofErr w:type="gramEnd"/>
      <w:r w:rsidRPr="00C018FA">
        <w:rPr>
          <w:rFonts w:ascii="Arial" w:hAnsi="Arial" w:cs="Arial"/>
          <w:i/>
          <w:color w:val="092334"/>
          <w:sz w:val="18"/>
          <w:szCs w:val="24"/>
          <w:shd w:val="clear" w:color="auto" w:fill="FFFFFF"/>
        </w:rPr>
        <w:t xml:space="preserve"> Rosen FG, Moore TM &amp; </w:t>
      </w:r>
      <w:proofErr w:type="spellStart"/>
      <w:r w:rsidRPr="00C018FA">
        <w:rPr>
          <w:rFonts w:ascii="Arial" w:hAnsi="Arial" w:cs="Arial"/>
          <w:i/>
          <w:color w:val="092334"/>
          <w:sz w:val="18"/>
          <w:szCs w:val="24"/>
          <w:shd w:val="clear" w:color="auto" w:fill="FFFFFF"/>
        </w:rPr>
        <w:t>Gur</w:t>
      </w:r>
      <w:proofErr w:type="spellEnd"/>
      <w:r w:rsidRPr="00C018FA">
        <w:rPr>
          <w:rFonts w:ascii="Arial" w:hAnsi="Arial" w:cs="Arial"/>
          <w:i/>
          <w:color w:val="092334"/>
          <w:sz w:val="18"/>
          <w:szCs w:val="24"/>
          <w:shd w:val="clear" w:color="auto" w:fill="FFFFFF"/>
        </w:rPr>
        <w:t xml:space="preserve"> RC (</w:t>
      </w:r>
      <w:r w:rsidRPr="00C018FA">
        <w:rPr>
          <w:rFonts w:ascii="Arial" w:hAnsi="Arial" w:cs="Arial"/>
          <w:b/>
          <w:i/>
          <w:color w:val="092334"/>
          <w:sz w:val="18"/>
          <w:szCs w:val="24"/>
          <w:shd w:val="clear" w:color="auto" w:fill="FFFFFF"/>
        </w:rPr>
        <w:t>2018</w:t>
      </w:r>
      <w:r w:rsidRPr="00C018FA">
        <w:rPr>
          <w:rFonts w:ascii="Arial" w:hAnsi="Arial" w:cs="Arial"/>
          <w:i/>
          <w:color w:val="092334"/>
          <w:sz w:val="18"/>
          <w:szCs w:val="24"/>
          <w:shd w:val="clear" w:color="auto" w:fill="FFFFFF"/>
        </w:rPr>
        <w:t xml:space="preserve">). </w:t>
      </w:r>
      <w:proofErr w:type="spellStart"/>
      <w:r w:rsidRPr="00C018FA">
        <w:rPr>
          <w:rFonts w:ascii="Arial" w:hAnsi="Arial" w:cs="Arial"/>
          <w:i/>
          <w:color w:val="092334"/>
          <w:sz w:val="18"/>
          <w:szCs w:val="24"/>
          <w:shd w:val="clear" w:color="auto" w:fill="FFFFFF"/>
        </w:rPr>
        <w:t>Association</w:t>
      </w:r>
      <w:proofErr w:type="spellEnd"/>
      <w:r w:rsidRPr="00C018FA">
        <w:rPr>
          <w:rFonts w:ascii="Arial" w:hAnsi="Arial" w:cs="Arial"/>
          <w:i/>
          <w:color w:val="092334"/>
          <w:sz w:val="18"/>
          <w:szCs w:val="24"/>
          <w:shd w:val="clear" w:color="auto" w:fill="FFFFFF"/>
        </w:rPr>
        <w:t xml:space="preserve"> of Cannabis </w:t>
      </w:r>
      <w:proofErr w:type="spellStart"/>
      <w:r w:rsidRPr="00C018FA">
        <w:rPr>
          <w:rFonts w:ascii="Arial" w:hAnsi="Arial" w:cs="Arial"/>
          <w:i/>
          <w:color w:val="092334"/>
          <w:sz w:val="18"/>
          <w:szCs w:val="24"/>
          <w:shd w:val="clear" w:color="auto" w:fill="FFFFFF"/>
        </w:rPr>
        <w:t>with</w:t>
      </w:r>
      <w:proofErr w:type="spellEnd"/>
      <w:r w:rsidRPr="00C018FA">
        <w:rPr>
          <w:rFonts w:ascii="Arial" w:hAnsi="Arial" w:cs="Arial"/>
          <w:i/>
          <w:color w:val="092334"/>
          <w:sz w:val="18"/>
          <w:szCs w:val="24"/>
          <w:shd w:val="clear" w:color="auto" w:fill="FFFFFF"/>
        </w:rPr>
        <w:t xml:space="preserve"> </w:t>
      </w:r>
      <w:proofErr w:type="spellStart"/>
      <w:r w:rsidRPr="00C018FA">
        <w:rPr>
          <w:rFonts w:ascii="Arial" w:hAnsi="Arial" w:cs="Arial"/>
          <w:i/>
          <w:color w:val="092334"/>
          <w:sz w:val="18"/>
          <w:szCs w:val="24"/>
          <w:shd w:val="clear" w:color="auto" w:fill="FFFFFF"/>
        </w:rPr>
        <w:t>cognitive</w:t>
      </w:r>
      <w:proofErr w:type="spellEnd"/>
      <w:r w:rsidRPr="00C018FA">
        <w:rPr>
          <w:rFonts w:ascii="Arial" w:hAnsi="Arial" w:cs="Arial"/>
          <w:i/>
          <w:color w:val="092334"/>
          <w:sz w:val="18"/>
          <w:szCs w:val="24"/>
          <w:shd w:val="clear" w:color="auto" w:fill="FFFFFF"/>
        </w:rPr>
        <w:t xml:space="preserve"> </w:t>
      </w:r>
      <w:proofErr w:type="spellStart"/>
      <w:r w:rsidRPr="00C018FA">
        <w:rPr>
          <w:rFonts w:ascii="Arial" w:hAnsi="Arial" w:cs="Arial"/>
          <w:i/>
          <w:color w:val="092334"/>
          <w:sz w:val="18"/>
          <w:szCs w:val="24"/>
          <w:shd w:val="clear" w:color="auto" w:fill="FFFFFF"/>
        </w:rPr>
        <w:t>functioning</w:t>
      </w:r>
      <w:proofErr w:type="spellEnd"/>
      <w:r w:rsidRPr="00C018FA">
        <w:rPr>
          <w:rFonts w:ascii="Arial" w:hAnsi="Arial" w:cs="Arial"/>
          <w:i/>
          <w:color w:val="092334"/>
          <w:sz w:val="18"/>
          <w:szCs w:val="24"/>
          <w:shd w:val="clear" w:color="auto" w:fill="FFFFFF"/>
        </w:rPr>
        <w:t xml:space="preserve"> in </w:t>
      </w:r>
      <w:proofErr w:type="spellStart"/>
      <w:r w:rsidRPr="00C018FA">
        <w:rPr>
          <w:rFonts w:ascii="Arial" w:hAnsi="Arial" w:cs="Arial"/>
          <w:i/>
          <w:color w:val="092334"/>
          <w:sz w:val="18"/>
          <w:szCs w:val="24"/>
          <w:shd w:val="clear" w:color="auto" w:fill="FFFFFF"/>
        </w:rPr>
        <w:t>adolescents</w:t>
      </w:r>
      <w:proofErr w:type="spellEnd"/>
      <w:r w:rsidRPr="00C018FA">
        <w:rPr>
          <w:rFonts w:ascii="Arial" w:hAnsi="Arial" w:cs="Arial"/>
          <w:i/>
          <w:color w:val="092334"/>
          <w:sz w:val="18"/>
          <w:szCs w:val="24"/>
          <w:shd w:val="clear" w:color="auto" w:fill="FFFFFF"/>
        </w:rPr>
        <w:t xml:space="preserve"> and </w:t>
      </w:r>
      <w:proofErr w:type="spellStart"/>
      <w:r w:rsidRPr="00C018FA">
        <w:rPr>
          <w:rFonts w:ascii="Arial" w:hAnsi="Arial" w:cs="Arial"/>
          <w:i/>
          <w:color w:val="092334"/>
          <w:sz w:val="18"/>
          <w:szCs w:val="24"/>
          <w:shd w:val="clear" w:color="auto" w:fill="FFFFFF"/>
        </w:rPr>
        <w:t>young</w:t>
      </w:r>
      <w:proofErr w:type="spellEnd"/>
      <w:r w:rsidRPr="00C018FA">
        <w:rPr>
          <w:rFonts w:ascii="Arial" w:hAnsi="Arial" w:cs="Arial"/>
          <w:i/>
          <w:color w:val="092334"/>
          <w:sz w:val="18"/>
          <w:szCs w:val="24"/>
          <w:shd w:val="clear" w:color="auto" w:fill="FFFFFF"/>
        </w:rPr>
        <w:t xml:space="preserve"> </w:t>
      </w:r>
      <w:proofErr w:type="spellStart"/>
      <w:r w:rsidRPr="00C018FA">
        <w:rPr>
          <w:rFonts w:ascii="Arial" w:hAnsi="Arial" w:cs="Arial"/>
          <w:i/>
          <w:color w:val="092334"/>
          <w:sz w:val="18"/>
          <w:szCs w:val="24"/>
          <w:shd w:val="clear" w:color="auto" w:fill="FFFFFF"/>
        </w:rPr>
        <w:t>adults</w:t>
      </w:r>
      <w:proofErr w:type="spellEnd"/>
      <w:r w:rsidRPr="00C018FA">
        <w:rPr>
          <w:rFonts w:ascii="Arial" w:hAnsi="Arial" w:cs="Arial"/>
          <w:i/>
          <w:color w:val="092334"/>
          <w:sz w:val="18"/>
          <w:szCs w:val="24"/>
          <w:shd w:val="clear" w:color="auto" w:fill="FFFFFF"/>
        </w:rPr>
        <w:t xml:space="preserve">. J AMA </w:t>
      </w:r>
      <w:proofErr w:type="spellStart"/>
      <w:r w:rsidRPr="00C018FA">
        <w:rPr>
          <w:rFonts w:ascii="Arial" w:hAnsi="Arial" w:cs="Arial"/>
          <w:i/>
          <w:color w:val="092334"/>
          <w:sz w:val="18"/>
          <w:szCs w:val="24"/>
          <w:shd w:val="clear" w:color="auto" w:fill="FFFFFF"/>
        </w:rPr>
        <w:t>Psychiatry</w:t>
      </w:r>
      <w:proofErr w:type="spellEnd"/>
      <w:r w:rsidRPr="00C018FA">
        <w:rPr>
          <w:rFonts w:ascii="Arial" w:hAnsi="Arial" w:cs="Arial"/>
          <w:i/>
          <w:color w:val="092334"/>
          <w:sz w:val="18"/>
          <w:szCs w:val="24"/>
          <w:shd w:val="clear" w:color="auto" w:fill="FFFFFF"/>
        </w:rPr>
        <w:t xml:space="preserve"> 75, 585-595</w:t>
      </w:r>
    </w:p>
    <w:p w:rsidR="00925235" w:rsidRPr="00925235" w:rsidRDefault="00925235" w:rsidP="00925235">
      <w:pPr>
        <w:pStyle w:val="Prrafodelista"/>
        <w:numPr>
          <w:ilvl w:val="0"/>
          <w:numId w:val="4"/>
        </w:numPr>
        <w:spacing w:after="200" w:line="276" w:lineRule="auto"/>
        <w:ind w:right="140"/>
        <w:jc w:val="both"/>
        <w:rPr>
          <w:rFonts w:ascii="Arial" w:hAnsi="Arial" w:cs="Arial"/>
          <w:i/>
          <w:color w:val="092334"/>
          <w:sz w:val="18"/>
          <w:szCs w:val="24"/>
          <w:shd w:val="clear" w:color="auto" w:fill="FFFFFF"/>
        </w:rPr>
      </w:pPr>
      <w:r w:rsidRPr="00925235">
        <w:rPr>
          <w:rFonts w:ascii="Arial" w:hAnsi="Arial" w:cs="Arial"/>
          <w:i/>
          <w:color w:val="092334"/>
          <w:sz w:val="18"/>
          <w:szCs w:val="24"/>
          <w:shd w:val="clear" w:color="auto" w:fill="FFFFFF"/>
        </w:rPr>
        <w:t>Daniel G. Amen, MD et al. (</w:t>
      </w:r>
      <w:r w:rsidRPr="00925235">
        <w:rPr>
          <w:rFonts w:ascii="Arial" w:hAnsi="Arial" w:cs="Arial"/>
          <w:b/>
          <w:i/>
          <w:color w:val="092334"/>
          <w:sz w:val="18"/>
          <w:szCs w:val="24"/>
          <w:shd w:val="clear" w:color="auto" w:fill="FFFFFF"/>
        </w:rPr>
        <w:t>2018</w:t>
      </w:r>
      <w:r w:rsidRPr="00925235">
        <w:rPr>
          <w:rFonts w:ascii="Arial" w:hAnsi="Arial" w:cs="Arial"/>
          <w:i/>
          <w:color w:val="092334"/>
          <w:sz w:val="18"/>
          <w:szCs w:val="24"/>
          <w:shd w:val="clear" w:color="auto" w:fill="FFFFFF"/>
        </w:rPr>
        <w:t xml:space="preserve">). </w:t>
      </w:r>
      <w:proofErr w:type="spellStart"/>
      <w:r w:rsidRPr="00925235">
        <w:rPr>
          <w:rFonts w:ascii="Arial" w:hAnsi="Arial" w:cs="Arial"/>
          <w:i/>
          <w:color w:val="092334"/>
          <w:sz w:val="18"/>
          <w:szCs w:val="24"/>
          <w:shd w:val="clear" w:color="auto" w:fill="FFFFFF"/>
        </w:rPr>
        <w:t>Largest</w:t>
      </w:r>
      <w:proofErr w:type="spellEnd"/>
      <w:r w:rsidRPr="00925235">
        <w:rPr>
          <w:rFonts w:ascii="Arial" w:hAnsi="Arial" w:cs="Arial"/>
          <w:i/>
          <w:color w:val="092334"/>
          <w:sz w:val="18"/>
          <w:szCs w:val="24"/>
          <w:shd w:val="clear" w:color="auto" w:fill="FFFFFF"/>
        </w:rPr>
        <w:t xml:space="preserve"> </w:t>
      </w:r>
      <w:proofErr w:type="spellStart"/>
      <w:r w:rsidRPr="00925235">
        <w:rPr>
          <w:rFonts w:ascii="Arial" w:hAnsi="Arial" w:cs="Arial"/>
          <w:i/>
          <w:color w:val="092334"/>
          <w:sz w:val="18"/>
          <w:szCs w:val="24"/>
          <w:shd w:val="clear" w:color="auto" w:fill="FFFFFF"/>
        </w:rPr>
        <w:t>brain</w:t>
      </w:r>
      <w:proofErr w:type="spellEnd"/>
      <w:r w:rsidRPr="00925235">
        <w:rPr>
          <w:rFonts w:ascii="Arial" w:hAnsi="Arial" w:cs="Arial"/>
          <w:i/>
          <w:color w:val="092334"/>
          <w:sz w:val="18"/>
          <w:szCs w:val="24"/>
          <w:shd w:val="clear" w:color="auto" w:fill="FFFFFF"/>
        </w:rPr>
        <w:t xml:space="preserve"> </w:t>
      </w:r>
      <w:proofErr w:type="spellStart"/>
      <w:r w:rsidRPr="00925235">
        <w:rPr>
          <w:rFonts w:ascii="Arial" w:hAnsi="Arial" w:cs="Arial"/>
          <w:i/>
          <w:color w:val="092334"/>
          <w:sz w:val="18"/>
          <w:szCs w:val="24"/>
          <w:shd w:val="clear" w:color="auto" w:fill="FFFFFF"/>
        </w:rPr>
        <w:t>study</w:t>
      </w:r>
      <w:proofErr w:type="spellEnd"/>
      <w:r w:rsidRPr="00925235">
        <w:rPr>
          <w:rFonts w:ascii="Arial" w:hAnsi="Arial" w:cs="Arial"/>
          <w:i/>
          <w:color w:val="092334"/>
          <w:sz w:val="18"/>
          <w:szCs w:val="24"/>
          <w:shd w:val="clear" w:color="auto" w:fill="FFFFFF"/>
        </w:rPr>
        <w:t xml:space="preserve"> of 62,454 </w:t>
      </w:r>
      <w:proofErr w:type="spellStart"/>
      <w:r w:rsidRPr="00925235">
        <w:rPr>
          <w:rFonts w:ascii="Arial" w:hAnsi="Arial" w:cs="Arial"/>
          <w:i/>
          <w:color w:val="092334"/>
          <w:sz w:val="18"/>
          <w:szCs w:val="24"/>
          <w:shd w:val="clear" w:color="auto" w:fill="FFFFFF"/>
        </w:rPr>
        <w:t>scans</w:t>
      </w:r>
      <w:proofErr w:type="spellEnd"/>
      <w:r w:rsidRPr="00925235">
        <w:rPr>
          <w:rFonts w:ascii="Arial" w:hAnsi="Arial" w:cs="Arial"/>
          <w:i/>
          <w:color w:val="092334"/>
          <w:sz w:val="18"/>
          <w:szCs w:val="24"/>
          <w:shd w:val="clear" w:color="auto" w:fill="FFFFFF"/>
        </w:rPr>
        <w:t xml:space="preserve"> </w:t>
      </w:r>
      <w:proofErr w:type="spellStart"/>
      <w:r w:rsidRPr="00925235">
        <w:rPr>
          <w:rFonts w:ascii="Arial" w:hAnsi="Arial" w:cs="Arial"/>
          <w:i/>
          <w:color w:val="092334"/>
          <w:sz w:val="18"/>
          <w:szCs w:val="24"/>
          <w:shd w:val="clear" w:color="auto" w:fill="FFFFFF"/>
        </w:rPr>
        <w:t>identifies</w:t>
      </w:r>
      <w:proofErr w:type="spellEnd"/>
      <w:r w:rsidRPr="00925235">
        <w:rPr>
          <w:rFonts w:ascii="Arial" w:hAnsi="Arial" w:cs="Arial"/>
          <w:i/>
          <w:color w:val="092334"/>
          <w:sz w:val="18"/>
          <w:szCs w:val="24"/>
          <w:shd w:val="clear" w:color="auto" w:fill="FFFFFF"/>
        </w:rPr>
        <w:t xml:space="preserve"> drivers of </w:t>
      </w:r>
      <w:proofErr w:type="spellStart"/>
      <w:r w:rsidRPr="00925235">
        <w:rPr>
          <w:rFonts w:ascii="Arial" w:hAnsi="Arial" w:cs="Arial"/>
          <w:i/>
          <w:color w:val="092334"/>
          <w:sz w:val="18"/>
          <w:szCs w:val="24"/>
          <w:shd w:val="clear" w:color="auto" w:fill="FFFFFF"/>
        </w:rPr>
        <w:t>brain</w:t>
      </w:r>
      <w:proofErr w:type="spellEnd"/>
      <w:r w:rsidRPr="00925235">
        <w:rPr>
          <w:rFonts w:ascii="Arial" w:hAnsi="Arial" w:cs="Arial"/>
          <w:i/>
          <w:color w:val="092334"/>
          <w:sz w:val="18"/>
          <w:szCs w:val="24"/>
          <w:shd w:val="clear" w:color="auto" w:fill="FFFFFF"/>
        </w:rPr>
        <w:t xml:space="preserve"> </w:t>
      </w:r>
      <w:proofErr w:type="spellStart"/>
      <w:r w:rsidRPr="00925235">
        <w:rPr>
          <w:rFonts w:ascii="Arial" w:hAnsi="Arial" w:cs="Arial"/>
          <w:i/>
          <w:color w:val="092334"/>
          <w:sz w:val="18"/>
          <w:szCs w:val="24"/>
          <w:shd w:val="clear" w:color="auto" w:fill="FFFFFF"/>
        </w:rPr>
        <w:t>aging</w:t>
      </w:r>
      <w:proofErr w:type="spellEnd"/>
      <w:r w:rsidRPr="00925235">
        <w:rPr>
          <w:rFonts w:ascii="Arial" w:hAnsi="Arial" w:cs="Arial"/>
          <w:i/>
          <w:color w:val="092334"/>
          <w:sz w:val="18"/>
          <w:szCs w:val="24"/>
          <w:shd w:val="clear" w:color="auto" w:fill="FFFFFF"/>
        </w:rPr>
        <w:t xml:space="preserve">: </w:t>
      </w:r>
      <w:proofErr w:type="spellStart"/>
      <w:r w:rsidRPr="00925235">
        <w:rPr>
          <w:rFonts w:ascii="Arial" w:hAnsi="Arial" w:cs="Arial"/>
          <w:i/>
          <w:color w:val="092334"/>
          <w:sz w:val="18"/>
          <w:szCs w:val="24"/>
          <w:shd w:val="clear" w:color="auto" w:fill="FFFFFF"/>
        </w:rPr>
        <w:t>Schizophrenia</w:t>
      </w:r>
      <w:proofErr w:type="spellEnd"/>
      <w:r w:rsidRPr="00925235">
        <w:rPr>
          <w:rFonts w:ascii="Arial" w:hAnsi="Arial" w:cs="Arial"/>
          <w:i/>
          <w:color w:val="092334"/>
          <w:sz w:val="18"/>
          <w:szCs w:val="24"/>
          <w:shd w:val="clear" w:color="auto" w:fill="FFFFFF"/>
        </w:rPr>
        <w:t xml:space="preserve">, cannabis use, and alcohol abuse are </w:t>
      </w:r>
      <w:proofErr w:type="spellStart"/>
      <w:r w:rsidRPr="00925235">
        <w:rPr>
          <w:rFonts w:ascii="Arial" w:hAnsi="Arial" w:cs="Arial"/>
          <w:i/>
          <w:color w:val="092334"/>
          <w:sz w:val="18"/>
          <w:szCs w:val="24"/>
          <w:shd w:val="clear" w:color="auto" w:fill="FFFFFF"/>
        </w:rPr>
        <w:t>just</w:t>
      </w:r>
      <w:proofErr w:type="spellEnd"/>
      <w:r w:rsidRPr="00925235">
        <w:rPr>
          <w:rFonts w:ascii="Arial" w:hAnsi="Arial" w:cs="Arial"/>
          <w:i/>
          <w:color w:val="092334"/>
          <w:sz w:val="18"/>
          <w:szCs w:val="24"/>
          <w:shd w:val="clear" w:color="auto" w:fill="FFFFFF"/>
        </w:rPr>
        <w:t xml:space="preserve"> </w:t>
      </w:r>
      <w:proofErr w:type="spellStart"/>
      <w:r w:rsidRPr="00925235">
        <w:rPr>
          <w:rFonts w:ascii="Arial" w:hAnsi="Arial" w:cs="Arial"/>
          <w:i/>
          <w:color w:val="092334"/>
          <w:sz w:val="18"/>
          <w:szCs w:val="24"/>
          <w:shd w:val="clear" w:color="auto" w:fill="FFFFFF"/>
        </w:rPr>
        <w:t>several</w:t>
      </w:r>
      <w:proofErr w:type="spellEnd"/>
      <w:r w:rsidRPr="00925235">
        <w:rPr>
          <w:rFonts w:ascii="Arial" w:hAnsi="Arial" w:cs="Arial"/>
          <w:i/>
          <w:color w:val="092334"/>
          <w:sz w:val="18"/>
          <w:szCs w:val="24"/>
          <w:shd w:val="clear" w:color="auto" w:fill="FFFFFF"/>
        </w:rPr>
        <w:t xml:space="preserve"> </w:t>
      </w:r>
      <w:proofErr w:type="spellStart"/>
      <w:r w:rsidRPr="00925235">
        <w:rPr>
          <w:rFonts w:ascii="Arial" w:hAnsi="Arial" w:cs="Arial"/>
          <w:i/>
          <w:color w:val="092334"/>
          <w:sz w:val="18"/>
          <w:szCs w:val="24"/>
          <w:shd w:val="clear" w:color="auto" w:fill="FFFFFF"/>
        </w:rPr>
        <w:t>disorders</w:t>
      </w:r>
      <w:proofErr w:type="spellEnd"/>
      <w:r w:rsidRPr="00925235">
        <w:rPr>
          <w:rFonts w:ascii="Arial" w:hAnsi="Arial" w:cs="Arial"/>
          <w:i/>
          <w:color w:val="092334"/>
          <w:sz w:val="18"/>
          <w:szCs w:val="24"/>
          <w:shd w:val="clear" w:color="auto" w:fill="FFFFFF"/>
        </w:rPr>
        <w:t xml:space="preserve"> </w:t>
      </w:r>
      <w:proofErr w:type="spellStart"/>
      <w:r w:rsidRPr="00925235">
        <w:rPr>
          <w:rFonts w:ascii="Arial" w:hAnsi="Arial" w:cs="Arial"/>
          <w:i/>
          <w:color w:val="092334"/>
          <w:sz w:val="18"/>
          <w:szCs w:val="24"/>
          <w:shd w:val="clear" w:color="auto" w:fill="FFFFFF"/>
        </w:rPr>
        <w:t>that</w:t>
      </w:r>
      <w:proofErr w:type="spellEnd"/>
      <w:r w:rsidRPr="00925235">
        <w:rPr>
          <w:rFonts w:ascii="Arial" w:hAnsi="Arial" w:cs="Arial"/>
          <w:i/>
          <w:color w:val="092334"/>
          <w:sz w:val="18"/>
          <w:szCs w:val="24"/>
          <w:shd w:val="clear" w:color="auto" w:fill="FFFFFF"/>
        </w:rPr>
        <w:t xml:space="preserve"> are </w:t>
      </w:r>
      <w:proofErr w:type="spellStart"/>
      <w:r w:rsidRPr="00925235">
        <w:rPr>
          <w:rFonts w:ascii="Arial" w:hAnsi="Arial" w:cs="Arial"/>
          <w:i/>
          <w:color w:val="092334"/>
          <w:sz w:val="18"/>
          <w:szCs w:val="24"/>
          <w:shd w:val="clear" w:color="auto" w:fill="FFFFFF"/>
        </w:rPr>
        <w:t>related</w:t>
      </w:r>
      <w:proofErr w:type="spellEnd"/>
      <w:r w:rsidRPr="00925235">
        <w:rPr>
          <w:rFonts w:ascii="Arial" w:hAnsi="Arial" w:cs="Arial"/>
          <w:i/>
          <w:color w:val="092334"/>
          <w:sz w:val="18"/>
          <w:szCs w:val="24"/>
          <w:shd w:val="clear" w:color="auto" w:fill="FFFFFF"/>
        </w:rPr>
        <w:t xml:space="preserve"> </w:t>
      </w:r>
      <w:proofErr w:type="spellStart"/>
      <w:r w:rsidRPr="00925235">
        <w:rPr>
          <w:rFonts w:ascii="Arial" w:hAnsi="Arial" w:cs="Arial"/>
          <w:i/>
          <w:color w:val="092334"/>
          <w:sz w:val="18"/>
          <w:szCs w:val="24"/>
          <w:shd w:val="clear" w:color="auto" w:fill="FFFFFF"/>
        </w:rPr>
        <w:t>to</w:t>
      </w:r>
      <w:proofErr w:type="spellEnd"/>
      <w:r w:rsidRPr="00925235">
        <w:rPr>
          <w:rFonts w:ascii="Arial" w:hAnsi="Arial" w:cs="Arial"/>
          <w:i/>
          <w:color w:val="092334"/>
          <w:sz w:val="18"/>
          <w:szCs w:val="24"/>
          <w:shd w:val="clear" w:color="auto" w:fill="FFFFFF"/>
        </w:rPr>
        <w:t xml:space="preserve"> </w:t>
      </w:r>
      <w:proofErr w:type="spellStart"/>
      <w:r w:rsidRPr="00925235">
        <w:rPr>
          <w:rFonts w:ascii="Arial" w:hAnsi="Arial" w:cs="Arial"/>
          <w:i/>
          <w:color w:val="092334"/>
          <w:sz w:val="18"/>
          <w:szCs w:val="24"/>
          <w:shd w:val="clear" w:color="auto" w:fill="FFFFFF"/>
        </w:rPr>
        <w:t>accelerated</w:t>
      </w:r>
      <w:proofErr w:type="spellEnd"/>
      <w:r w:rsidRPr="00925235">
        <w:rPr>
          <w:rFonts w:ascii="Arial" w:hAnsi="Arial" w:cs="Arial"/>
          <w:i/>
          <w:color w:val="092334"/>
          <w:sz w:val="18"/>
          <w:szCs w:val="24"/>
          <w:shd w:val="clear" w:color="auto" w:fill="FFFFFF"/>
        </w:rPr>
        <w:t xml:space="preserve"> </w:t>
      </w:r>
      <w:proofErr w:type="spellStart"/>
      <w:r w:rsidRPr="00925235">
        <w:rPr>
          <w:rFonts w:ascii="Arial" w:hAnsi="Arial" w:cs="Arial"/>
          <w:i/>
          <w:color w:val="092334"/>
          <w:sz w:val="18"/>
          <w:szCs w:val="24"/>
          <w:shd w:val="clear" w:color="auto" w:fill="FFFFFF"/>
        </w:rPr>
        <w:t>brain</w:t>
      </w:r>
      <w:proofErr w:type="spellEnd"/>
      <w:r w:rsidRPr="00925235">
        <w:rPr>
          <w:rFonts w:ascii="Arial" w:hAnsi="Arial" w:cs="Arial"/>
          <w:i/>
          <w:color w:val="092334"/>
          <w:sz w:val="18"/>
          <w:szCs w:val="24"/>
          <w:shd w:val="clear" w:color="auto" w:fill="FFFFFF"/>
        </w:rPr>
        <w:t xml:space="preserve"> </w:t>
      </w:r>
      <w:proofErr w:type="spellStart"/>
      <w:r w:rsidRPr="00925235">
        <w:rPr>
          <w:rFonts w:ascii="Arial" w:hAnsi="Arial" w:cs="Arial"/>
          <w:i/>
          <w:color w:val="092334"/>
          <w:sz w:val="18"/>
          <w:szCs w:val="24"/>
          <w:shd w:val="clear" w:color="auto" w:fill="FFFFFF"/>
        </w:rPr>
        <w:t>aging</w:t>
      </w:r>
      <w:proofErr w:type="spellEnd"/>
      <w:r w:rsidRPr="00925235">
        <w:rPr>
          <w:rFonts w:ascii="Arial" w:hAnsi="Arial" w:cs="Arial"/>
          <w:i/>
          <w:color w:val="092334"/>
          <w:sz w:val="18"/>
          <w:szCs w:val="24"/>
          <w:shd w:val="clear" w:color="auto" w:fill="FFFFFF"/>
        </w:rPr>
        <w:t xml:space="preserve">." </w:t>
      </w:r>
      <w:proofErr w:type="spellStart"/>
      <w:r w:rsidRPr="00925235">
        <w:rPr>
          <w:rFonts w:ascii="Arial" w:hAnsi="Arial" w:cs="Arial"/>
          <w:i/>
          <w:color w:val="092334"/>
          <w:sz w:val="18"/>
          <w:szCs w:val="24"/>
          <w:shd w:val="clear" w:color="auto" w:fill="FFFFFF"/>
        </w:rPr>
        <w:t>ScienceDaily</w:t>
      </w:r>
      <w:proofErr w:type="spellEnd"/>
      <w:r w:rsidRPr="00925235">
        <w:rPr>
          <w:rFonts w:ascii="Arial" w:hAnsi="Arial" w:cs="Arial"/>
          <w:i/>
          <w:color w:val="092334"/>
          <w:sz w:val="18"/>
          <w:szCs w:val="24"/>
          <w:shd w:val="clear" w:color="auto" w:fill="FFFFFF"/>
        </w:rPr>
        <w:t>. www.sciencedaily.com/releases/2018/08/180821112010.htm.</w:t>
      </w:r>
    </w:p>
    <w:p w:rsidR="00925235" w:rsidRDefault="00925235" w:rsidP="00925235">
      <w:pPr>
        <w:pStyle w:val="Prrafodelista"/>
        <w:numPr>
          <w:ilvl w:val="0"/>
          <w:numId w:val="4"/>
        </w:numPr>
        <w:spacing w:after="200" w:line="276" w:lineRule="auto"/>
        <w:ind w:right="140"/>
        <w:jc w:val="both"/>
        <w:rPr>
          <w:rFonts w:ascii="Arial" w:hAnsi="Arial" w:cs="Arial"/>
          <w:i/>
          <w:color w:val="092334"/>
          <w:sz w:val="18"/>
          <w:szCs w:val="24"/>
          <w:shd w:val="clear" w:color="auto" w:fill="FFFFFF"/>
        </w:rPr>
      </w:pPr>
      <w:proofErr w:type="spellStart"/>
      <w:r w:rsidRPr="00C018FA">
        <w:rPr>
          <w:rFonts w:ascii="Arial" w:hAnsi="Arial" w:cs="Arial"/>
          <w:i/>
          <w:color w:val="092334"/>
          <w:sz w:val="18"/>
          <w:szCs w:val="24"/>
          <w:shd w:val="clear" w:color="auto" w:fill="FFFFFF"/>
        </w:rPr>
        <w:t>Schuster</w:t>
      </w:r>
      <w:proofErr w:type="spellEnd"/>
      <w:r w:rsidRPr="00C018FA">
        <w:rPr>
          <w:rFonts w:ascii="Arial" w:hAnsi="Arial" w:cs="Arial"/>
          <w:i/>
          <w:color w:val="092334"/>
          <w:sz w:val="18"/>
          <w:szCs w:val="24"/>
          <w:shd w:val="clear" w:color="auto" w:fill="FFFFFF"/>
        </w:rPr>
        <w:t xml:space="preserve"> RM, </w:t>
      </w:r>
      <w:proofErr w:type="spellStart"/>
      <w:r w:rsidRPr="00C018FA">
        <w:rPr>
          <w:rFonts w:ascii="Arial" w:hAnsi="Arial" w:cs="Arial"/>
          <w:i/>
          <w:color w:val="092334"/>
          <w:sz w:val="18"/>
          <w:szCs w:val="24"/>
          <w:shd w:val="clear" w:color="auto" w:fill="FFFFFF"/>
        </w:rPr>
        <w:t>Gilman</w:t>
      </w:r>
      <w:proofErr w:type="spellEnd"/>
      <w:r w:rsidRPr="00C018FA">
        <w:rPr>
          <w:rFonts w:ascii="Arial" w:hAnsi="Arial" w:cs="Arial"/>
          <w:i/>
          <w:color w:val="092334"/>
          <w:sz w:val="18"/>
          <w:szCs w:val="24"/>
          <w:shd w:val="clear" w:color="auto" w:fill="FFFFFF"/>
        </w:rPr>
        <w:t xml:space="preserve"> J, </w:t>
      </w:r>
      <w:proofErr w:type="spellStart"/>
      <w:r w:rsidRPr="00C018FA">
        <w:rPr>
          <w:rFonts w:ascii="Arial" w:hAnsi="Arial" w:cs="Arial"/>
          <w:i/>
          <w:color w:val="092334"/>
          <w:sz w:val="18"/>
          <w:szCs w:val="24"/>
          <w:shd w:val="clear" w:color="auto" w:fill="FFFFFF"/>
        </w:rPr>
        <w:t>Schoenfeld</w:t>
      </w:r>
      <w:proofErr w:type="spellEnd"/>
      <w:r w:rsidRPr="00C018FA">
        <w:rPr>
          <w:rFonts w:ascii="Arial" w:hAnsi="Arial" w:cs="Arial"/>
          <w:i/>
          <w:color w:val="092334"/>
          <w:sz w:val="18"/>
          <w:szCs w:val="24"/>
          <w:shd w:val="clear" w:color="auto" w:fill="FFFFFF"/>
        </w:rPr>
        <w:t xml:space="preserve"> D, et al. </w:t>
      </w:r>
      <w:r>
        <w:rPr>
          <w:rFonts w:ascii="Arial" w:hAnsi="Arial" w:cs="Arial"/>
          <w:i/>
          <w:color w:val="092334"/>
          <w:sz w:val="18"/>
          <w:szCs w:val="24"/>
          <w:shd w:val="clear" w:color="auto" w:fill="FFFFFF"/>
        </w:rPr>
        <w:t>(</w:t>
      </w:r>
      <w:r w:rsidRPr="00C018FA">
        <w:rPr>
          <w:rFonts w:ascii="Arial" w:hAnsi="Arial" w:cs="Arial"/>
          <w:b/>
          <w:i/>
          <w:color w:val="092334"/>
          <w:sz w:val="18"/>
          <w:szCs w:val="24"/>
          <w:shd w:val="clear" w:color="auto" w:fill="FFFFFF"/>
        </w:rPr>
        <w:t>2018</w:t>
      </w:r>
      <w:r>
        <w:rPr>
          <w:rFonts w:ascii="Arial" w:hAnsi="Arial" w:cs="Arial"/>
          <w:i/>
          <w:color w:val="092334"/>
          <w:sz w:val="18"/>
          <w:szCs w:val="24"/>
          <w:shd w:val="clear" w:color="auto" w:fill="FFFFFF"/>
        </w:rPr>
        <w:t xml:space="preserve">). </w:t>
      </w:r>
      <w:proofErr w:type="spellStart"/>
      <w:r w:rsidRPr="00C018FA">
        <w:rPr>
          <w:rFonts w:ascii="Arial" w:hAnsi="Arial" w:cs="Arial"/>
          <w:i/>
          <w:color w:val="092334"/>
          <w:sz w:val="18"/>
          <w:szCs w:val="24"/>
          <w:shd w:val="clear" w:color="auto" w:fill="FFFFFF"/>
        </w:rPr>
        <w:t>One</w:t>
      </w:r>
      <w:proofErr w:type="spellEnd"/>
      <w:r w:rsidRPr="00C018FA">
        <w:rPr>
          <w:rFonts w:ascii="Arial" w:hAnsi="Arial" w:cs="Arial"/>
          <w:i/>
          <w:color w:val="092334"/>
          <w:sz w:val="18"/>
          <w:szCs w:val="24"/>
          <w:shd w:val="clear" w:color="auto" w:fill="FFFFFF"/>
        </w:rPr>
        <w:t xml:space="preserve"> </w:t>
      </w:r>
      <w:proofErr w:type="spellStart"/>
      <w:r w:rsidRPr="00C018FA">
        <w:rPr>
          <w:rFonts w:ascii="Arial" w:hAnsi="Arial" w:cs="Arial"/>
          <w:i/>
          <w:color w:val="092334"/>
          <w:sz w:val="18"/>
          <w:szCs w:val="24"/>
          <w:shd w:val="clear" w:color="auto" w:fill="FFFFFF"/>
        </w:rPr>
        <w:t>month</w:t>
      </w:r>
      <w:proofErr w:type="spellEnd"/>
      <w:r w:rsidRPr="00C018FA">
        <w:rPr>
          <w:rFonts w:ascii="Arial" w:hAnsi="Arial" w:cs="Arial"/>
          <w:i/>
          <w:color w:val="092334"/>
          <w:sz w:val="18"/>
          <w:szCs w:val="24"/>
          <w:shd w:val="clear" w:color="auto" w:fill="FFFFFF"/>
        </w:rPr>
        <w:t xml:space="preserve"> of cannabis </w:t>
      </w:r>
      <w:proofErr w:type="spellStart"/>
      <w:r w:rsidRPr="00C018FA">
        <w:rPr>
          <w:rFonts w:ascii="Arial" w:hAnsi="Arial" w:cs="Arial"/>
          <w:i/>
          <w:color w:val="092334"/>
          <w:sz w:val="18"/>
          <w:szCs w:val="24"/>
          <w:shd w:val="clear" w:color="auto" w:fill="FFFFFF"/>
        </w:rPr>
        <w:t>abstinence</w:t>
      </w:r>
      <w:proofErr w:type="spellEnd"/>
      <w:r w:rsidRPr="00C018FA">
        <w:rPr>
          <w:rFonts w:ascii="Arial" w:hAnsi="Arial" w:cs="Arial"/>
          <w:i/>
          <w:color w:val="092334"/>
          <w:sz w:val="18"/>
          <w:szCs w:val="24"/>
          <w:shd w:val="clear" w:color="auto" w:fill="FFFFFF"/>
        </w:rPr>
        <w:t xml:space="preserve"> in </w:t>
      </w:r>
      <w:proofErr w:type="spellStart"/>
      <w:r w:rsidRPr="00C018FA">
        <w:rPr>
          <w:rFonts w:ascii="Arial" w:hAnsi="Arial" w:cs="Arial"/>
          <w:i/>
          <w:color w:val="092334"/>
          <w:sz w:val="18"/>
          <w:szCs w:val="24"/>
          <w:shd w:val="clear" w:color="auto" w:fill="FFFFFF"/>
        </w:rPr>
        <w:t>adolescents</w:t>
      </w:r>
      <w:proofErr w:type="spellEnd"/>
      <w:r w:rsidRPr="00C018FA">
        <w:rPr>
          <w:rFonts w:ascii="Arial" w:hAnsi="Arial" w:cs="Arial"/>
          <w:i/>
          <w:color w:val="092334"/>
          <w:sz w:val="18"/>
          <w:szCs w:val="24"/>
          <w:shd w:val="clear" w:color="auto" w:fill="FFFFFF"/>
        </w:rPr>
        <w:t xml:space="preserve"> and </w:t>
      </w:r>
      <w:proofErr w:type="spellStart"/>
      <w:r w:rsidRPr="00C018FA">
        <w:rPr>
          <w:rFonts w:ascii="Arial" w:hAnsi="Arial" w:cs="Arial"/>
          <w:i/>
          <w:color w:val="092334"/>
          <w:sz w:val="18"/>
          <w:szCs w:val="24"/>
          <w:shd w:val="clear" w:color="auto" w:fill="FFFFFF"/>
        </w:rPr>
        <w:t>young</w:t>
      </w:r>
      <w:proofErr w:type="spellEnd"/>
      <w:r w:rsidRPr="00C018FA">
        <w:rPr>
          <w:rFonts w:ascii="Arial" w:hAnsi="Arial" w:cs="Arial"/>
          <w:i/>
          <w:color w:val="092334"/>
          <w:sz w:val="18"/>
          <w:szCs w:val="24"/>
          <w:shd w:val="clear" w:color="auto" w:fill="FFFFFF"/>
        </w:rPr>
        <w:t xml:space="preserve"> </w:t>
      </w:r>
      <w:proofErr w:type="spellStart"/>
      <w:r w:rsidRPr="00C018FA">
        <w:rPr>
          <w:rFonts w:ascii="Arial" w:hAnsi="Arial" w:cs="Arial"/>
          <w:i/>
          <w:color w:val="092334"/>
          <w:sz w:val="18"/>
          <w:szCs w:val="24"/>
          <w:shd w:val="clear" w:color="auto" w:fill="FFFFFF"/>
        </w:rPr>
        <w:t>adults</w:t>
      </w:r>
      <w:proofErr w:type="spellEnd"/>
      <w:r w:rsidRPr="00C018FA">
        <w:rPr>
          <w:rFonts w:ascii="Arial" w:hAnsi="Arial" w:cs="Arial"/>
          <w:i/>
          <w:color w:val="092334"/>
          <w:sz w:val="18"/>
          <w:szCs w:val="24"/>
          <w:shd w:val="clear" w:color="auto" w:fill="FFFFFF"/>
        </w:rPr>
        <w:t xml:space="preserve"> </w:t>
      </w:r>
      <w:proofErr w:type="spellStart"/>
      <w:r w:rsidRPr="00C018FA">
        <w:rPr>
          <w:rFonts w:ascii="Arial" w:hAnsi="Arial" w:cs="Arial"/>
          <w:i/>
          <w:color w:val="092334"/>
          <w:sz w:val="18"/>
          <w:szCs w:val="24"/>
          <w:shd w:val="clear" w:color="auto" w:fill="FFFFFF"/>
        </w:rPr>
        <w:t>is</w:t>
      </w:r>
      <w:proofErr w:type="spellEnd"/>
      <w:r w:rsidRPr="00C018FA">
        <w:rPr>
          <w:rFonts w:ascii="Arial" w:hAnsi="Arial" w:cs="Arial"/>
          <w:i/>
          <w:color w:val="092334"/>
          <w:sz w:val="18"/>
          <w:szCs w:val="24"/>
          <w:shd w:val="clear" w:color="auto" w:fill="FFFFFF"/>
        </w:rPr>
        <w:t xml:space="preserve"> </w:t>
      </w:r>
      <w:proofErr w:type="spellStart"/>
      <w:r w:rsidRPr="00C018FA">
        <w:rPr>
          <w:rFonts w:ascii="Arial" w:hAnsi="Arial" w:cs="Arial"/>
          <w:i/>
          <w:color w:val="092334"/>
          <w:sz w:val="18"/>
          <w:szCs w:val="24"/>
          <w:shd w:val="clear" w:color="auto" w:fill="FFFFFF"/>
        </w:rPr>
        <w:t>associated</w:t>
      </w:r>
      <w:proofErr w:type="spellEnd"/>
      <w:r w:rsidRPr="00C018FA">
        <w:rPr>
          <w:rFonts w:ascii="Arial" w:hAnsi="Arial" w:cs="Arial"/>
          <w:i/>
          <w:color w:val="092334"/>
          <w:sz w:val="18"/>
          <w:szCs w:val="24"/>
          <w:shd w:val="clear" w:color="auto" w:fill="FFFFFF"/>
        </w:rPr>
        <w:t xml:space="preserve"> </w:t>
      </w:r>
      <w:proofErr w:type="spellStart"/>
      <w:r w:rsidRPr="00C018FA">
        <w:rPr>
          <w:rFonts w:ascii="Arial" w:hAnsi="Arial" w:cs="Arial"/>
          <w:i/>
          <w:color w:val="092334"/>
          <w:sz w:val="18"/>
          <w:szCs w:val="24"/>
          <w:shd w:val="clear" w:color="auto" w:fill="FFFFFF"/>
        </w:rPr>
        <w:t>with</w:t>
      </w:r>
      <w:proofErr w:type="spellEnd"/>
      <w:r w:rsidRPr="00C018FA">
        <w:rPr>
          <w:rFonts w:ascii="Arial" w:hAnsi="Arial" w:cs="Arial"/>
          <w:i/>
          <w:color w:val="092334"/>
          <w:sz w:val="18"/>
          <w:szCs w:val="24"/>
          <w:shd w:val="clear" w:color="auto" w:fill="FFFFFF"/>
        </w:rPr>
        <w:t xml:space="preserve"> </w:t>
      </w:r>
      <w:proofErr w:type="spellStart"/>
      <w:r w:rsidRPr="00C018FA">
        <w:rPr>
          <w:rFonts w:ascii="Arial" w:hAnsi="Arial" w:cs="Arial"/>
          <w:i/>
          <w:color w:val="092334"/>
          <w:sz w:val="18"/>
          <w:szCs w:val="24"/>
          <w:shd w:val="clear" w:color="auto" w:fill="FFFFFF"/>
        </w:rPr>
        <w:t>improved</w:t>
      </w:r>
      <w:proofErr w:type="spellEnd"/>
      <w:r>
        <w:rPr>
          <w:rFonts w:ascii="Arial" w:hAnsi="Arial" w:cs="Arial"/>
          <w:i/>
          <w:color w:val="092334"/>
          <w:sz w:val="18"/>
          <w:szCs w:val="24"/>
          <w:shd w:val="clear" w:color="auto" w:fill="FFFFFF"/>
        </w:rPr>
        <w:t xml:space="preserve"> </w:t>
      </w:r>
      <w:proofErr w:type="spellStart"/>
      <w:r>
        <w:rPr>
          <w:rFonts w:ascii="Arial" w:hAnsi="Arial" w:cs="Arial"/>
          <w:i/>
          <w:color w:val="092334"/>
          <w:sz w:val="18"/>
          <w:szCs w:val="24"/>
          <w:shd w:val="clear" w:color="auto" w:fill="FFFFFF"/>
        </w:rPr>
        <w:t>memory</w:t>
      </w:r>
      <w:proofErr w:type="spellEnd"/>
      <w:r>
        <w:rPr>
          <w:rFonts w:ascii="Arial" w:hAnsi="Arial" w:cs="Arial"/>
          <w:i/>
          <w:color w:val="092334"/>
          <w:sz w:val="18"/>
          <w:szCs w:val="24"/>
          <w:shd w:val="clear" w:color="auto" w:fill="FFFFFF"/>
        </w:rPr>
        <w:t xml:space="preserve">. J </w:t>
      </w:r>
      <w:proofErr w:type="spellStart"/>
      <w:r>
        <w:rPr>
          <w:rFonts w:ascii="Arial" w:hAnsi="Arial" w:cs="Arial"/>
          <w:i/>
          <w:color w:val="092334"/>
          <w:sz w:val="18"/>
          <w:szCs w:val="24"/>
          <w:shd w:val="clear" w:color="auto" w:fill="FFFFFF"/>
        </w:rPr>
        <w:t>Clin</w:t>
      </w:r>
      <w:proofErr w:type="spellEnd"/>
      <w:r>
        <w:rPr>
          <w:rFonts w:ascii="Arial" w:hAnsi="Arial" w:cs="Arial"/>
          <w:i/>
          <w:color w:val="092334"/>
          <w:sz w:val="18"/>
          <w:szCs w:val="24"/>
          <w:shd w:val="clear" w:color="auto" w:fill="FFFFFF"/>
        </w:rPr>
        <w:t xml:space="preserve"> </w:t>
      </w:r>
      <w:proofErr w:type="spellStart"/>
      <w:r>
        <w:rPr>
          <w:rFonts w:ascii="Arial" w:hAnsi="Arial" w:cs="Arial"/>
          <w:i/>
          <w:color w:val="092334"/>
          <w:sz w:val="18"/>
          <w:szCs w:val="24"/>
          <w:shd w:val="clear" w:color="auto" w:fill="FFFFFF"/>
        </w:rPr>
        <w:t>Psychiatry</w:t>
      </w:r>
      <w:proofErr w:type="spellEnd"/>
      <w:r>
        <w:rPr>
          <w:rFonts w:ascii="Arial" w:hAnsi="Arial" w:cs="Arial"/>
          <w:i/>
          <w:color w:val="092334"/>
          <w:sz w:val="18"/>
          <w:szCs w:val="24"/>
          <w:shd w:val="clear" w:color="auto" w:fill="FFFFFF"/>
        </w:rPr>
        <w:t>.</w:t>
      </w:r>
      <w:r w:rsidRPr="00C018FA">
        <w:rPr>
          <w:rFonts w:ascii="Arial" w:hAnsi="Arial" w:cs="Arial"/>
          <w:i/>
          <w:color w:val="092334"/>
          <w:sz w:val="18"/>
          <w:szCs w:val="24"/>
          <w:shd w:val="clear" w:color="auto" w:fill="FFFFFF"/>
        </w:rPr>
        <w:t xml:space="preserve"> 79(6):17m11977.</w:t>
      </w:r>
    </w:p>
    <w:p w:rsidR="00925235" w:rsidRDefault="00925235" w:rsidP="00925235">
      <w:pPr>
        <w:pStyle w:val="Prrafodelista"/>
        <w:numPr>
          <w:ilvl w:val="0"/>
          <w:numId w:val="4"/>
        </w:numPr>
        <w:spacing w:after="200" w:line="276" w:lineRule="auto"/>
        <w:ind w:right="140"/>
        <w:jc w:val="both"/>
        <w:rPr>
          <w:rFonts w:ascii="Arial" w:hAnsi="Arial" w:cs="Arial"/>
          <w:i/>
          <w:color w:val="092334"/>
          <w:sz w:val="18"/>
          <w:szCs w:val="24"/>
          <w:shd w:val="clear" w:color="auto" w:fill="FFFFFF"/>
        </w:rPr>
      </w:pPr>
      <w:r w:rsidRPr="00C018FA">
        <w:rPr>
          <w:rFonts w:ascii="Arial" w:hAnsi="Arial" w:cs="Arial"/>
          <w:i/>
          <w:color w:val="092334"/>
          <w:sz w:val="18"/>
          <w:szCs w:val="24"/>
          <w:shd w:val="clear" w:color="auto" w:fill="FFFFFF"/>
        </w:rPr>
        <w:t xml:space="preserve">G. </w:t>
      </w:r>
      <w:proofErr w:type="spellStart"/>
      <w:r w:rsidRPr="00C018FA">
        <w:rPr>
          <w:rFonts w:ascii="Arial" w:hAnsi="Arial" w:cs="Arial"/>
          <w:i/>
          <w:color w:val="092334"/>
          <w:sz w:val="18"/>
          <w:szCs w:val="24"/>
          <w:shd w:val="clear" w:color="auto" w:fill="FFFFFF"/>
        </w:rPr>
        <w:t>Morin</w:t>
      </w:r>
      <w:proofErr w:type="spellEnd"/>
      <w:r w:rsidRPr="00C018FA">
        <w:rPr>
          <w:rFonts w:ascii="Arial" w:hAnsi="Arial" w:cs="Arial"/>
          <w:i/>
          <w:color w:val="092334"/>
          <w:sz w:val="18"/>
          <w:szCs w:val="24"/>
          <w:shd w:val="clear" w:color="auto" w:fill="FFFFFF"/>
        </w:rPr>
        <w:t xml:space="preserve"> J.F, </w:t>
      </w:r>
      <w:proofErr w:type="spellStart"/>
      <w:r w:rsidRPr="00C018FA">
        <w:rPr>
          <w:rFonts w:ascii="Arial" w:hAnsi="Arial" w:cs="Arial"/>
          <w:i/>
          <w:color w:val="092334"/>
          <w:sz w:val="18"/>
          <w:szCs w:val="24"/>
          <w:shd w:val="clear" w:color="auto" w:fill="FFFFFF"/>
        </w:rPr>
        <w:t>Afzali</w:t>
      </w:r>
      <w:proofErr w:type="spellEnd"/>
      <w:r w:rsidRPr="00C018FA">
        <w:rPr>
          <w:rFonts w:ascii="Arial" w:hAnsi="Arial" w:cs="Arial"/>
          <w:i/>
          <w:color w:val="092334"/>
          <w:sz w:val="18"/>
          <w:szCs w:val="24"/>
          <w:shd w:val="clear" w:color="auto" w:fill="FFFFFF"/>
        </w:rPr>
        <w:t xml:space="preserve"> M, </w:t>
      </w:r>
      <w:proofErr w:type="spellStart"/>
      <w:r w:rsidRPr="00C018FA">
        <w:rPr>
          <w:rFonts w:ascii="Arial" w:hAnsi="Arial" w:cs="Arial"/>
          <w:i/>
          <w:color w:val="092334"/>
          <w:sz w:val="18"/>
          <w:szCs w:val="24"/>
          <w:shd w:val="clear" w:color="auto" w:fill="FFFFFF"/>
        </w:rPr>
        <w:t>Bourque</w:t>
      </w:r>
      <w:proofErr w:type="spellEnd"/>
      <w:r w:rsidRPr="00C018FA">
        <w:rPr>
          <w:rFonts w:ascii="Arial" w:hAnsi="Arial" w:cs="Arial"/>
          <w:i/>
          <w:color w:val="092334"/>
          <w:sz w:val="18"/>
          <w:szCs w:val="24"/>
          <w:shd w:val="clear" w:color="auto" w:fill="FFFFFF"/>
        </w:rPr>
        <w:t xml:space="preserve"> JA  (2018). </w:t>
      </w:r>
      <w:proofErr w:type="spellStart"/>
      <w:r w:rsidRPr="00C018FA">
        <w:rPr>
          <w:rFonts w:ascii="Arial" w:hAnsi="Arial" w:cs="Arial"/>
          <w:i/>
          <w:color w:val="092334"/>
          <w:sz w:val="18"/>
          <w:szCs w:val="24"/>
          <w:shd w:val="clear" w:color="auto" w:fill="FFFFFF"/>
        </w:rPr>
        <w:t>Population-Based</w:t>
      </w:r>
      <w:proofErr w:type="spellEnd"/>
      <w:r w:rsidRPr="00C018FA">
        <w:rPr>
          <w:rFonts w:ascii="Arial" w:hAnsi="Arial" w:cs="Arial"/>
          <w:i/>
          <w:color w:val="092334"/>
          <w:sz w:val="18"/>
          <w:szCs w:val="24"/>
          <w:shd w:val="clear" w:color="auto" w:fill="FFFFFF"/>
        </w:rPr>
        <w:t xml:space="preserve"> </w:t>
      </w:r>
      <w:proofErr w:type="spellStart"/>
      <w:r w:rsidRPr="00C018FA">
        <w:rPr>
          <w:rFonts w:ascii="Arial" w:hAnsi="Arial" w:cs="Arial"/>
          <w:i/>
          <w:color w:val="092334"/>
          <w:sz w:val="18"/>
          <w:szCs w:val="24"/>
          <w:shd w:val="clear" w:color="auto" w:fill="FFFFFF"/>
        </w:rPr>
        <w:t>Analysis</w:t>
      </w:r>
      <w:proofErr w:type="spellEnd"/>
      <w:r w:rsidRPr="00C018FA">
        <w:rPr>
          <w:rFonts w:ascii="Arial" w:hAnsi="Arial" w:cs="Arial"/>
          <w:i/>
          <w:color w:val="092334"/>
          <w:sz w:val="18"/>
          <w:szCs w:val="24"/>
          <w:shd w:val="clear" w:color="auto" w:fill="FFFFFF"/>
        </w:rPr>
        <w:t xml:space="preserve"> of </w:t>
      </w:r>
      <w:proofErr w:type="spellStart"/>
      <w:r w:rsidRPr="00C018FA">
        <w:rPr>
          <w:rFonts w:ascii="Arial" w:hAnsi="Arial" w:cs="Arial"/>
          <w:i/>
          <w:color w:val="092334"/>
          <w:sz w:val="18"/>
          <w:szCs w:val="24"/>
          <w:shd w:val="clear" w:color="auto" w:fill="FFFFFF"/>
        </w:rPr>
        <w:t>the</w:t>
      </w:r>
      <w:proofErr w:type="spellEnd"/>
      <w:r w:rsidRPr="00C018FA">
        <w:rPr>
          <w:rFonts w:ascii="Arial" w:hAnsi="Arial" w:cs="Arial"/>
          <w:i/>
          <w:color w:val="092334"/>
          <w:sz w:val="18"/>
          <w:szCs w:val="24"/>
          <w:shd w:val="clear" w:color="auto" w:fill="FFFFFF"/>
        </w:rPr>
        <w:t xml:space="preserve"> </w:t>
      </w:r>
      <w:proofErr w:type="spellStart"/>
      <w:r w:rsidRPr="00C018FA">
        <w:rPr>
          <w:rFonts w:ascii="Arial" w:hAnsi="Arial" w:cs="Arial"/>
          <w:i/>
          <w:color w:val="092334"/>
          <w:sz w:val="18"/>
          <w:szCs w:val="24"/>
          <w:shd w:val="clear" w:color="auto" w:fill="FFFFFF"/>
        </w:rPr>
        <w:t>Relationship</w:t>
      </w:r>
      <w:proofErr w:type="spellEnd"/>
      <w:r w:rsidRPr="00C018FA">
        <w:rPr>
          <w:rFonts w:ascii="Arial" w:hAnsi="Arial" w:cs="Arial"/>
          <w:i/>
          <w:color w:val="092334"/>
          <w:sz w:val="18"/>
          <w:szCs w:val="24"/>
          <w:shd w:val="clear" w:color="auto" w:fill="FFFFFF"/>
        </w:rPr>
        <w:t xml:space="preserve"> </w:t>
      </w:r>
      <w:proofErr w:type="spellStart"/>
      <w:r w:rsidRPr="00C018FA">
        <w:rPr>
          <w:rFonts w:ascii="Arial" w:hAnsi="Arial" w:cs="Arial"/>
          <w:i/>
          <w:color w:val="092334"/>
          <w:sz w:val="18"/>
          <w:szCs w:val="24"/>
          <w:shd w:val="clear" w:color="auto" w:fill="FFFFFF"/>
        </w:rPr>
        <w:t>Between</w:t>
      </w:r>
      <w:proofErr w:type="spellEnd"/>
      <w:r w:rsidRPr="00C018FA">
        <w:rPr>
          <w:rFonts w:ascii="Arial" w:hAnsi="Arial" w:cs="Arial"/>
          <w:i/>
          <w:color w:val="092334"/>
          <w:sz w:val="18"/>
          <w:szCs w:val="24"/>
          <w:shd w:val="clear" w:color="auto" w:fill="FFFFFF"/>
        </w:rPr>
        <w:t xml:space="preserve"> </w:t>
      </w:r>
      <w:proofErr w:type="spellStart"/>
      <w:r w:rsidRPr="00C018FA">
        <w:rPr>
          <w:rFonts w:ascii="Arial" w:hAnsi="Arial" w:cs="Arial"/>
          <w:i/>
          <w:color w:val="092334"/>
          <w:sz w:val="18"/>
          <w:szCs w:val="24"/>
          <w:shd w:val="clear" w:color="auto" w:fill="FFFFFF"/>
        </w:rPr>
        <w:t>Substance</w:t>
      </w:r>
      <w:proofErr w:type="spellEnd"/>
      <w:r w:rsidRPr="00C018FA">
        <w:rPr>
          <w:rFonts w:ascii="Arial" w:hAnsi="Arial" w:cs="Arial"/>
          <w:i/>
          <w:color w:val="092334"/>
          <w:sz w:val="18"/>
          <w:szCs w:val="24"/>
          <w:shd w:val="clear" w:color="auto" w:fill="FFFFFF"/>
        </w:rPr>
        <w:t xml:space="preserve"> Use and </w:t>
      </w:r>
      <w:proofErr w:type="spellStart"/>
      <w:r w:rsidRPr="00C018FA">
        <w:rPr>
          <w:rFonts w:ascii="Arial" w:hAnsi="Arial" w:cs="Arial"/>
          <w:i/>
          <w:color w:val="092334"/>
          <w:sz w:val="18"/>
          <w:szCs w:val="24"/>
          <w:shd w:val="clear" w:color="auto" w:fill="FFFFFF"/>
        </w:rPr>
        <w:t>Adolescent</w:t>
      </w:r>
      <w:proofErr w:type="spellEnd"/>
      <w:r w:rsidRPr="00C018FA">
        <w:rPr>
          <w:rFonts w:ascii="Arial" w:hAnsi="Arial" w:cs="Arial"/>
          <w:i/>
          <w:color w:val="092334"/>
          <w:sz w:val="18"/>
          <w:szCs w:val="24"/>
          <w:shd w:val="clear" w:color="auto" w:fill="FFFFFF"/>
        </w:rPr>
        <w:t xml:space="preserve"> </w:t>
      </w:r>
      <w:proofErr w:type="spellStart"/>
      <w:r w:rsidRPr="00C018FA">
        <w:rPr>
          <w:rFonts w:ascii="Arial" w:hAnsi="Arial" w:cs="Arial"/>
          <w:i/>
          <w:color w:val="092334"/>
          <w:sz w:val="18"/>
          <w:szCs w:val="24"/>
          <w:shd w:val="clear" w:color="auto" w:fill="FFFFFF"/>
        </w:rPr>
        <w:t>Cognitive</w:t>
      </w:r>
      <w:proofErr w:type="spellEnd"/>
      <w:r w:rsidRPr="00C018FA">
        <w:rPr>
          <w:rFonts w:ascii="Arial" w:hAnsi="Arial" w:cs="Arial"/>
          <w:i/>
          <w:color w:val="092334"/>
          <w:sz w:val="18"/>
          <w:szCs w:val="24"/>
          <w:shd w:val="clear" w:color="auto" w:fill="FFFFFF"/>
        </w:rPr>
        <w:t xml:space="preserve"> </w:t>
      </w:r>
      <w:proofErr w:type="spellStart"/>
      <w:r w:rsidRPr="00C018FA">
        <w:rPr>
          <w:rFonts w:ascii="Arial" w:hAnsi="Arial" w:cs="Arial"/>
          <w:i/>
          <w:color w:val="092334"/>
          <w:sz w:val="18"/>
          <w:szCs w:val="24"/>
          <w:shd w:val="clear" w:color="auto" w:fill="FFFFFF"/>
        </w:rPr>
        <w:t>Development</w:t>
      </w:r>
      <w:proofErr w:type="spellEnd"/>
      <w:r w:rsidRPr="00C018FA">
        <w:rPr>
          <w:rFonts w:ascii="Arial" w:hAnsi="Arial" w:cs="Arial"/>
          <w:i/>
          <w:color w:val="092334"/>
          <w:sz w:val="18"/>
          <w:szCs w:val="24"/>
          <w:shd w:val="clear" w:color="auto" w:fill="FFFFFF"/>
        </w:rPr>
        <w:t xml:space="preserve">. American </w:t>
      </w:r>
      <w:proofErr w:type="spellStart"/>
      <w:r w:rsidRPr="00C018FA">
        <w:rPr>
          <w:rFonts w:ascii="Arial" w:hAnsi="Arial" w:cs="Arial"/>
          <w:i/>
          <w:color w:val="092334"/>
          <w:sz w:val="18"/>
          <w:szCs w:val="24"/>
          <w:shd w:val="clear" w:color="auto" w:fill="FFFFFF"/>
        </w:rPr>
        <w:t>Journal</w:t>
      </w:r>
      <w:proofErr w:type="spellEnd"/>
      <w:r w:rsidRPr="00C018FA">
        <w:rPr>
          <w:rFonts w:ascii="Arial" w:hAnsi="Arial" w:cs="Arial"/>
          <w:i/>
          <w:color w:val="092334"/>
          <w:sz w:val="18"/>
          <w:szCs w:val="24"/>
          <w:shd w:val="clear" w:color="auto" w:fill="FFFFFF"/>
        </w:rPr>
        <w:t xml:space="preserve"> of </w:t>
      </w:r>
      <w:proofErr w:type="spellStart"/>
      <w:r w:rsidRPr="00C018FA">
        <w:rPr>
          <w:rFonts w:ascii="Arial" w:hAnsi="Arial" w:cs="Arial"/>
          <w:i/>
          <w:color w:val="092334"/>
          <w:sz w:val="18"/>
          <w:szCs w:val="24"/>
          <w:shd w:val="clear" w:color="auto" w:fill="FFFFFF"/>
        </w:rPr>
        <w:t>Psychiatric</w:t>
      </w:r>
      <w:proofErr w:type="spellEnd"/>
      <w:r w:rsidRPr="00C018FA">
        <w:rPr>
          <w:rFonts w:ascii="Arial" w:hAnsi="Arial" w:cs="Arial"/>
          <w:i/>
          <w:color w:val="092334"/>
          <w:sz w:val="18"/>
          <w:szCs w:val="24"/>
          <w:shd w:val="clear" w:color="auto" w:fill="FFFFFF"/>
        </w:rPr>
        <w:t xml:space="preserve">. AJP in </w:t>
      </w:r>
      <w:proofErr w:type="spellStart"/>
      <w:r w:rsidRPr="00C018FA">
        <w:rPr>
          <w:rFonts w:ascii="Arial" w:hAnsi="Arial" w:cs="Arial"/>
          <w:i/>
          <w:color w:val="092334"/>
          <w:sz w:val="18"/>
          <w:szCs w:val="24"/>
          <w:shd w:val="clear" w:color="auto" w:fill="FFFFFF"/>
        </w:rPr>
        <w:t>Advance</w:t>
      </w:r>
      <w:proofErr w:type="spellEnd"/>
      <w:r w:rsidRPr="00C018FA">
        <w:rPr>
          <w:rFonts w:ascii="Arial" w:hAnsi="Arial" w:cs="Arial"/>
          <w:i/>
          <w:color w:val="092334"/>
          <w:sz w:val="18"/>
          <w:szCs w:val="24"/>
          <w:shd w:val="clear" w:color="auto" w:fill="FFFFFF"/>
        </w:rPr>
        <w:t xml:space="preserve"> (</w:t>
      </w:r>
      <w:proofErr w:type="spellStart"/>
      <w:r w:rsidRPr="00C018FA">
        <w:rPr>
          <w:rFonts w:ascii="Arial" w:hAnsi="Arial" w:cs="Arial"/>
          <w:i/>
          <w:color w:val="092334"/>
          <w:sz w:val="18"/>
          <w:szCs w:val="24"/>
          <w:shd w:val="clear" w:color="auto" w:fill="FFFFFF"/>
        </w:rPr>
        <w:t>doi</w:t>
      </w:r>
      <w:proofErr w:type="spellEnd"/>
      <w:r w:rsidRPr="00C018FA">
        <w:rPr>
          <w:rFonts w:ascii="Arial" w:hAnsi="Arial" w:cs="Arial"/>
          <w:i/>
          <w:color w:val="092334"/>
          <w:sz w:val="18"/>
          <w:szCs w:val="24"/>
          <w:shd w:val="clear" w:color="auto" w:fill="FFFFFF"/>
        </w:rPr>
        <w:t>: 10.1176/appi.ajp.2018.18020202</w:t>
      </w:r>
    </w:p>
    <w:p w:rsidR="00925235" w:rsidRDefault="00925235" w:rsidP="00925235">
      <w:pPr>
        <w:pStyle w:val="Prrafodelista"/>
        <w:numPr>
          <w:ilvl w:val="0"/>
          <w:numId w:val="4"/>
        </w:numPr>
        <w:spacing w:after="200" w:line="276" w:lineRule="auto"/>
        <w:ind w:right="140"/>
        <w:jc w:val="both"/>
        <w:rPr>
          <w:rFonts w:ascii="Arial" w:hAnsi="Arial" w:cs="Arial"/>
          <w:i/>
          <w:color w:val="092334"/>
          <w:sz w:val="18"/>
          <w:szCs w:val="24"/>
          <w:shd w:val="clear" w:color="auto" w:fill="FFFFFF"/>
        </w:rPr>
      </w:pPr>
      <w:r w:rsidRPr="00633FA6">
        <w:rPr>
          <w:rFonts w:ascii="Arial" w:hAnsi="Arial" w:cs="Arial"/>
          <w:i/>
          <w:color w:val="092334"/>
          <w:sz w:val="18"/>
          <w:szCs w:val="24"/>
          <w:shd w:val="clear" w:color="auto" w:fill="FFFFFF"/>
        </w:rPr>
        <w:t xml:space="preserve">Grey </w:t>
      </w:r>
      <w:proofErr w:type="spellStart"/>
      <w:r w:rsidRPr="00633FA6">
        <w:rPr>
          <w:rFonts w:ascii="Arial" w:hAnsi="Arial" w:cs="Arial"/>
          <w:i/>
          <w:color w:val="092334"/>
          <w:sz w:val="18"/>
          <w:szCs w:val="24"/>
          <w:shd w:val="clear" w:color="auto" w:fill="FFFFFF"/>
        </w:rPr>
        <w:t>Matter</w:t>
      </w:r>
      <w:proofErr w:type="spellEnd"/>
      <w:r w:rsidRPr="00633FA6">
        <w:rPr>
          <w:rFonts w:ascii="Arial" w:hAnsi="Arial" w:cs="Arial"/>
          <w:i/>
          <w:color w:val="092334"/>
          <w:sz w:val="18"/>
          <w:szCs w:val="24"/>
          <w:shd w:val="clear" w:color="auto" w:fill="FFFFFF"/>
        </w:rPr>
        <w:t xml:space="preserve"> </w:t>
      </w:r>
      <w:proofErr w:type="spellStart"/>
      <w:r w:rsidRPr="00633FA6">
        <w:rPr>
          <w:rFonts w:ascii="Arial" w:hAnsi="Arial" w:cs="Arial"/>
          <w:i/>
          <w:color w:val="092334"/>
          <w:sz w:val="18"/>
          <w:szCs w:val="24"/>
          <w:shd w:val="clear" w:color="auto" w:fill="FFFFFF"/>
        </w:rPr>
        <w:t>Volume</w:t>
      </w:r>
      <w:proofErr w:type="spellEnd"/>
      <w:r w:rsidRPr="00633FA6">
        <w:rPr>
          <w:rFonts w:ascii="Arial" w:hAnsi="Arial" w:cs="Arial"/>
          <w:i/>
          <w:color w:val="092334"/>
          <w:sz w:val="18"/>
          <w:szCs w:val="24"/>
          <w:shd w:val="clear" w:color="auto" w:fill="FFFFFF"/>
        </w:rPr>
        <w:t xml:space="preserve"> </w:t>
      </w:r>
      <w:proofErr w:type="spellStart"/>
      <w:r w:rsidRPr="00633FA6">
        <w:rPr>
          <w:rFonts w:ascii="Arial" w:hAnsi="Arial" w:cs="Arial"/>
          <w:i/>
          <w:color w:val="092334"/>
          <w:sz w:val="18"/>
          <w:szCs w:val="24"/>
          <w:shd w:val="clear" w:color="auto" w:fill="FFFFFF"/>
        </w:rPr>
        <w:t>Differences</w:t>
      </w:r>
      <w:proofErr w:type="spellEnd"/>
      <w:r w:rsidRPr="00633FA6">
        <w:rPr>
          <w:rFonts w:ascii="Arial" w:hAnsi="Arial" w:cs="Arial"/>
          <w:i/>
          <w:color w:val="092334"/>
          <w:sz w:val="18"/>
          <w:szCs w:val="24"/>
          <w:shd w:val="clear" w:color="auto" w:fill="FFFFFF"/>
        </w:rPr>
        <w:t xml:space="preserve"> </w:t>
      </w:r>
      <w:proofErr w:type="spellStart"/>
      <w:r w:rsidRPr="00633FA6">
        <w:rPr>
          <w:rFonts w:ascii="Arial" w:hAnsi="Arial" w:cs="Arial"/>
          <w:i/>
          <w:color w:val="092334"/>
          <w:sz w:val="18"/>
          <w:szCs w:val="24"/>
          <w:shd w:val="clear" w:color="auto" w:fill="FFFFFF"/>
        </w:rPr>
        <w:t>Associated</w:t>
      </w:r>
      <w:proofErr w:type="spellEnd"/>
      <w:r w:rsidRPr="00633FA6">
        <w:rPr>
          <w:rFonts w:ascii="Arial" w:hAnsi="Arial" w:cs="Arial"/>
          <w:i/>
          <w:color w:val="092334"/>
          <w:sz w:val="18"/>
          <w:szCs w:val="24"/>
          <w:shd w:val="clear" w:color="auto" w:fill="FFFFFF"/>
        </w:rPr>
        <w:t xml:space="preserve"> </w:t>
      </w:r>
      <w:proofErr w:type="spellStart"/>
      <w:r w:rsidRPr="00633FA6">
        <w:rPr>
          <w:rFonts w:ascii="Arial" w:hAnsi="Arial" w:cs="Arial"/>
          <w:i/>
          <w:color w:val="092334"/>
          <w:sz w:val="18"/>
          <w:szCs w:val="24"/>
          <w:shd w:val="clear" w:color="auto" w:fill="FFFFFF"/>
        </w:rPr>
        <w:t>with</w:t>
      </w:r>
      <w:proofErr w:type="spellEnd"/>
      <w:r w:rsidRPr="00633FA6">
        <w:rPr>
          <w:rFonts w:ascii="Arial" w:hAnsi="Arial" w:cs="Arial"/>
          <w:i/>
          <w:color w:val="092334"/>
          <w:sz w:val="18"/>
          <w:szCs w:val="24"/>
          <w:shd w:val="clear" w:color="auto" w:fill="FFFFFF"/>
        </w:rPr>
        <w:t xml:space="preserve"> </w:t>
      </w:r>
      <w:proofErr w:type="spellStart"/>
      <w:r w:rsidRPr="00633FA6">
        <w:rPr>
          <w:rFonts w:ascii="Arial" w:hAnsi="Arial" w:cs="Arial"/>
          <w:i/>
          <w:color w:val="092334"/>
          <w:sz w:val="18"/>
          <w:szCs w:val="24"/>
          <w:shd w:val="clear" w:color="auto" w:fill="FFFFFF"/>
        </w:rPr>
        <w:t>Extremely</w:t>
      </w:r>
      <w:proofErr w:type="spellEnd"/>
      <w:r w:rsidRPr="00633FA6">
        <w:rPr>
          <w:rFonts w:ascii="Arial" w:hAnsi="Arial" w:cs="Arial"/>
          <w:i/>
          <w:color w:val="092334"/>
          <w:sz w:val="18"/>
          <w:szCs w:val="24"/>
          <w:shd w:val="clear" w:color="auto" w:fill="FFFFFF"/>
        </w:rPr>
        <w:t xml:space="preserve"> </w:t>
      </w:r>
      <w:proofErr w:type="spellStart"/>
      <w:r w:rsidRPr="00633FA6">
        <w:rPr>
          <w:rFonts w:ascii="Arial" w:hAnsi="Arial" w:cs="Arial"/>
          <w:i/>
          <w:color w:val="092334"/>
          <w:sz w:val="18"/>
          <w:szCs w:val="24"/>
          <w:shd w:val="clear" w:color="auto" w:fill="FFFFFF"/>
        </w:rPr>
        <w:t>Low</w:t>
      </w:r>
      <w:proofErr w:type="spellEnd"/>
      <w:r w:rsidRPr="00633FA6">
        <w:rPr>
          <w:rFonts w:ascii="Arial" w:hAnsi="Arial" w:cs="Arial"/>
          <w:i/>
          <w:color w:val="092334"/>
          <w:sz w:val="18"/>
          <w:szCs w:val="24"/>
          <w:shd w:val="clear" w:color="auto" w:fill="FFFFFF"/>
        </w:rPr>
        <w:t xml:space="preserve"> </w:t>
      </w:r>
      <w:proofErr w:type="spellStart"/>
      <w:r w:rsidRPr="00633FA6">
        <w:rPr>
          <w:rFonts w:ascii="Arial" w:hAnsi="Arial" w:cs="Arial"/>
          <w:i/>
          <w:color w:val="092334"/>
          <w:sz w:val="18"/>
          <w:szCs w:val="24"/>
          <w:shd w:val="clear" w:color="auto" w:fill="FFFFFF"/>
        </w:rPr>
        <w:t>Levels</w:t>
      </w:r>
      <w:proofErr w:type="spellEnd"/>
      <w:r w:rsidRPr="00633FA6">
        <w:rPr>
          <w:rFonts w:ascii="Arial" w:hAnsi="Arial" w:cs="Arial"/>
          <w:i/>
          <w:color w:val="092334"/>
          <w:sz w:val="18"/>
          <w:szCs w:val="24"/>
          <w:shd w:val="clear" w:color="auto" w:fill="FFFFFF"/>
        </w:rPr>
        <w:t xml:space="preserve"> of Cannabis Use in </w:t>
      </w:r>
      <w:proofErr w:type="spellStart"/>
      <w:r w:rsidRPr="00633FA6">
        <w:rPr>
          <w:rFonts w:ascii="Arial" w:hAnsi="Arial" w:cs="Arial"/>
          <w:i/>
          <w:color w:val="092334"/>
          <w:sz w:val="18"/>
          <w:szCs w:val="24"/>
          <w:shd w:val="clear" w:color="auto" w:fill="FFFFFF"/>
        </w:rPr>
        <w:t>Adolescence</w:t>
      </w:r>
      <w:proofErr w:type="spellEnd"/>
      <w:r>
        <w:rPr>
          <w:rFonts w:ascii="Arial" w:hAnsi="Arial" w:cs="Arial"/>
          <w:i/>
          <w:color w:val="092334"/>
          <w:sz w:val="18"/>
          <w:szCs w:val="24"/>
          <w:shd w:val="clear" w:color="auto" w:fill="FFFFFF"/>
        </w:rPr>
        <w:t xml:space="preserve"> </w:t>
      </w:r>
      <w:r w:rsidRPr="00633FA6">
        <w:rPr>
          <w:rFonts w:ascii="Arial" w:hAnsi="Arial" w:cs="Arial"/>
          <w:i/>
          <w:color w:val="092334"/>
          <w:sz w:val="18"/>
          <w:szCs w:val="24"/>
          <w:shd w:val="clear" w:color="auto" w:fill="FFFFFF"/>
        </w:rPr>
        <w:t xml:space="preserve">J </w:t>
      </w:r>
      <w:proofErr w:type="spellStart"/>
      <w:r w:rsidRPr="00633FA6">
        <w:rPr>
          <w:rFonts w:ascii="Arial" w:hAnsi="Arial" w:cs="Arial"/>
          <w:i/>
          <w:color w:val="092334"/>
          <w:sz w:val="18"/>
          <w:szCs w:val="24"/>
          <w:shd w:val="clear" w:color="auto" w:fill="FFFFFF"/>
        </w:rPr>
        <w:t>Neurosci</w:t>
      </w:r>
      <w:proofErr w:type="spellEnd"/>
      <w:r w:rsidRPr="00633FA6">
        <w:rPr>
          <w:rFonts w:ascii="Arial" w:hAnsi="Arial" w:cs="Arial"/>
          <w:i/>
          <w:color w:val="092334"/>
          <w:sz w:val="18"/>
          <w:szCs w:val="24"/>
          <w:shd w:val="clear" w:color="auto" w:fill="FFFFFF"/>
        </w:rPr>
        <w:t xml:space="preserve">. </w:t>
      </w:r>
      <w:r w:rsidRPr="00FD2F32">
        <w:rPr>
          <w:rFonts w:ascii="Arial" w:hAnsi="Arial" w:cs="Arial"/>
          <w:b/>
          <w:i/>
          <w:color w:val="092334"/>
          <w:sz w:val="18"/>
          <w:szCs w:val="24"/>
          <w:u w:val="single"/>
          <w:shd w:val="clear" w:color="auto" w:fill="FFFFFF"/>
        </w:rPr>
        <w:t>2019</w:t>
      </w:r>
      <w:r w:rsidRPr="00633FA6">
        <w:rPr>
          <w:rFonts w:ascii="Arial" w:hAnsi="Arial" w:cs="Arial"/>
          <w:i/>
          <w:color w:val="092334"/>
          <w:sz w:val="18"/>
          <w:szCs w:val="24"/>
          <w:shd w:val="clear" w:color="auto" w:fill="FFFFFF"/>
        </w:rPr>
        <w:t xml:space="preserve"> Mar 6</w:t>
      </w:r>
      <w:proofErr w:type="gramStart"/>
      <w:r w:rsidRPr="00633FA6">
        <w:rPr>
          <w:rFonts w:ascii="Arial" w:hAnsi="Arial" w:cs="Arial"/>
          <w:i/>
          <w:color w:val="092334"/>
          <w:sz w:val="18"/>
          <w:szCs w:val="24"/>
          <w:shd w:val="clear" w:color="auto" w:fill="FFFFFF"/>
        </w:rPr>
        <w:t>;39</w:t>
      </w:r>
      <w:proofErr w:type="gramEnd"/>
      <w:r w:rsidRPr="00633FA6">
        <w:rPr>
          <w:rFonts w:ascii="Arial" w:hAnsi="Arial" w:cs="Arial"/>
          <w:i/>
          <w:color w:val="092334"/>
          <w:sz w:val="18"/>
          <w:szCs w:val="24"/>
          <w:shd w:val="clear" w:color="auto" w:fill="FFFFFF"/>
        </w:rPr>
        <w:t xml:space="preserve">(10):1817-1827. </w:t>
      </w:r>
      <w:proofErr w:type="spellStart"/>
      <w:r w:rsidRPr="00633FA6">
        <w:rPr>
          <w:rFonts w:ascii="Arial" w:hAnsi="Arial" w:cs="Arial"/>
          <w:i/>
          <w:color w:val="092334"/>
          <w:sz w:val="18"/>
          <w:szCs w:val="24"/>
          <w:shd w:val="clear" w:color="auto" w:fill="FFFFFF"/>
        </w:rPr>
        <w:t>doi</w:t>
      </w:r>
      <w:proofErr w:type="spellEnd"/>
      <w:r w:rsidRPr="00633FA6">
        <w:rPr>
          <w:rFonts w:ascii="Arial" w:hAnsi="Arial" w:cs="Arial"/>
          <w:i/>
          <w:color w:val="092334"/>
          <w:sz w:val="18"/>
          <w:szCs w:val="24"/>
          <w:shd w:val="clear" w:color="auto" w:fill="FFFFFF"/>
        </w:rPr>
        <w:t xml:space="preserve">: 10.1523/JNEUROSCI.3375-17.2018. </w:t>
      </w:r>
      <w:proofErr w:type="spellStart"/>
      <w:r w:rsidRPr="00633FA6">
        <w:rPr>
          <w:rFonts w:ascii="Arial" w:hAnsi="Arial" w:cs="Arial"/>
          <w:i/>
          <w:color w:val="092334"/>
          <w:sz w:val="18"/>
          <w:szCs w:val="24"/>
          <w:shd w:val="clear" w:color="auto" w:fill="FFFFFF"/>
        </w:rPr>
        <w:t>Epub</w:t>
      </w:r>
      <w:proofErr w:type="spellEnd"/>
      <w:r w:rsidRPr="00633FA6">
        <w:rPr>
          <w:rFonts w:ascii="Arial" w:hAnsi="Arial" w:cs="Arial"/>
          <w:i/>
          <w:color w:val="092334"/>
          <w:sz w:val="18"/>
          <w:szCs w:val="24"/>
          <w:shd w:val="clear" w:color="auto" w:fill="FFFFFF"/>
        </w:rPr>
        <w:t xml:space="preserve"> 2019 </w:t>
      </w:r>
      <w:proofErr w:type="spellStart"/>
      <w:r w:rsidRPr="00633FA6">
        <w:rPr>
          <w:rFonts w:ascii="Arial" w:hAnsi="Arial" w:cs="Arial"/>
          <w:i/>
          <w:color w:val="092334"/>
          <w:sz w:val="18"/>
          <w:szCs w:val="24"/>
          <w:shd w:val="clear" w:color="auto" w:fill="FFFFFF"/>
        </w:rPr>
        <w:t>Jan</w:t>
      </w:r>
      <w:proofErr w:type="spellEnd"/>
      <w:r w:rsidRPr="00633FA6">
        <w:rPr>
          <w:rFonts w:ascii="Arial" w:hAnsi="Arial" w:cs="Arial"/>
          <w:i/>
          <w:color w:val="092334"/>
          <w:sz w:val="18"/>
          <w:szCs w:val="24"/>
          <w:shd w:val="clear" w:color="auto" w:fill="FFFFFF"/>
        </w:rPr>
        <w:t xml:space="preserve"> 14</w:t>
      </w:r>
    </w:p>
    <w:p w:rsidR="00925235" w:rsidRDefault="00925235" w:rsidP="00925235">
      <w:pPr>
        <w:pStyle w:val="Prrafodelista"/>
        <w:ind w:left="567" w:right="140"/>
        <w:jc w:val="both"/>
        <w:rPr>
          <w:rFonts w:ascii="Arial" w:hAnsi="Arial" w:cs="Arial"/>
          <w:color w:val="092334"/>
          <w:sz w:val="24"/>
          <w:szCs w:val="24"/>
          <w:shd w:val="clear" w:color="auto" w:fill="FFFFFF"/>
        </w:rPr>
      </w:pPr>
    </w:p>
    <w:p w:rsidR="00925235" w:rsidRDefault="00DC17E2" w:rsidP="00925235">
      <w:pPr>
        <w:pStyle w:val="Prrafodelista"/>
        <w:ind w:left="0" w:right="140"/>
        <w:jc w:val="both"/>
        <w:rPr>
          <w:rFonts w:ascii="Arial" w:hAnsi="Arial" w:cs="Arial"/>
          <w:color w:val="092334"/>
          <w:sz w:val="24"/>
          <w:szCs w:val="24"/>
          <w:shd w:val="clear" w:color="auto" w:fill="FFFFFF"/>
        </w:rPr>
      </w:pPr>
      <w:r>
        <w:rPr>
          <w:rFonts w:ascii="Arial" w:hAnsi="Arial" w:cs="Arial"/>
          <w:color w:val="092334"/>
          <w:sz w:val="24"/>
          <w:szCs w:val="24"/>
          <w:shd w:val="clear" w:color="auto" w:fill="FFFFFF"/>
        </w:rPr>
        <w:t xml:space="preserve">De esta listado, el último estudio mencionado (Grey </w:t>
      </w:r>
      <w:proofErr w:type="spellStart"/>
      <w:r>
        <w:rPr>
          <w:rFonts w:ascii="Arial" w:hAnsi="Arial" w:cs="Arial"/>
          <w:color w:val="092334"/>
          <w:sz w:val="24"/>
          <w:szCs w:val="24"/>
          <w:shd w:val="clear" w:color="auto" w:fill="FFFFFF"/>
        </w:rPr>
        <w:t>Matter</w:t>
      </w:r>
      <w:proofErr w:type="spellEnd"/>
      <w:r>
        <w:rPr>
          <w:rFonts w:ascii="Arial" w:hAnsi="Arial" w:cs="Arial"/>
          <w:color w:val="092334"/>
          <w:sz w:val="24"/>
          <w:szCs w:val="24"/>
          <w:shd w:val="clear" w:color="auto" w:fill="FFFFFF"/>
        </w:rPr>
        <w:t xml:space="preserve">, </w:t>
      </w:r>
      <w:r w:rsidR="00925235">
        <w:rPr>
          <w:rFonts w:ascii="Arial" w:hAnsi="Arial" w:cs="Arial"/>
          <w:color w:val="092334"/>
          <w:sz w:val="24"/>
          <w:szCs w:val="24"/>
          <w:shd w:val="clear" w:color="auto" w:fill="FFFFFF"/>
        </w:rPr>
        <w:t>2019</w:t>
      </w:r>
      <w:r>
        <w:rPr>
          <w:rFonts w:ascii="Arial" w:hAnsi="Arial" w:cs="Arial"/>
          <w:color w:val="092334"/>
          <w:sz w:val="24"/>
          <w:szCs w:val="24"/>
          <w:shd w:val="clear" w:color="auto" w:fill="FFFFFF"/>
        </w:rPr>
        <w:t>)</w:t>
      </w:r>
      <w:r w:rsidR="00925235">
        <w:rPr>
          <w:rFonts w:ascii="Arial" w:hAnsi="Arial" w:cs="Arial"/>
          <w:color w:val="092334"/>
          <w:sz w:val="24"/>
          <w:szCs w:val="24"/>
          <w:shd w:val="clear" w:color="auto" w:fill="FFFFFF"/>
        </w:rPr>
        <w:t xml:space="preserve"> y patro</w:t>
      </w:r>
      <w:r>
        <w:rPr>
          <w:rFonts w:ascii="Arial" w:hAnsi="Arial" w:cs="Arial"/>
          <w:color w:val="092334"/>
          <w:sz w:val="24"/>
          <w:szCs w:val="24"/>
          <w:shd w:val="clear" w:color="auto" w:fill="FFFFFF"/>
        </w:rPr>
        <w:t xml:space="preserve">cinado por la Comunidad Europea, </w:t>
      </w:r>
      <w:r w:rsidR="00925235">
        <w:rPr>
          <w:rFonts w:ascii="Arial" w:hAnsi="Arial" w:cs="Arial"/>
          <w:color w:val="092334"/>
          <w:sz w:val="24"/>
          <w:szCs w:val="24"/>
          <w:shd w:val="clear" w:color="auto" w:fill="FFFFFF"/>
        </w:rPr>
        <w:t xml:space="preserve">entre otras muchas </w:t>
      </w:r>
      <w:r w:rsidR="00FD2F32">
        <w:rPr>
          <w:rFonts w:ascii="Arial" w:hAnsi="Arial" w:cs="Arial"/>
          <w:color w:val="092334"/>
          <w:sz w:val="24"/>
          <w:szCs w:val="24"/>
          <w:shd w:val="clear" w:color="auto" w:fill="FFFFFF"/>
        </w:rPr>
        <w:t xml:space="preserve">instituciones </w:t>
      </w:r>
      <w:r w:rsidR="00925235">
        <w:rPr>
          <w:rFonts w:ascii="Arial" w:hAnsi="Arial" w:cs="Arial"/>
          <w:color w:val="092334"/>
          <w:sz w:val="24"/>
          <w:szCs w:val="24"/>
          <w:shd w:val="clear" w:color="auto" w:fill="FFFFFF"/>
        </w:rPr>
        <w:t>europeas y norteamericanas relacionadas con el mundo científico, concluyó que el consumo de marihuana en adolescentes daña el cerebro incluso con dosis bajas de consumo. Algo que viene a confirmar los hallazgos encontrados en nuestro estudio, realizado varios años antes.</w:t>
      </w:r>
    </w:p>
    <w:p w:rsidR="003205DF" w:rsidRDefault="003205DF" w:rsidP="00925235">
      <w:pPr>
        <w:pStyle w:val="Prrafodelista"/>
        <w:ind w:left="0" w:right="140"/>
        <w:jc w:val="both"/>
        <w:rPr>
          <w:rFonts w:ascii="Arial" w:hAnsi="Arial" w:cs="Arial"/>
          <w:color w:val="092334"/>
          <w:sz w:val="24"/>
          <w:szCs w:val="24"/>
          <w:shd w:val="clear" w:color="auto" w:fill="FFFFFF"/>
        </w:rPr>
      </w:pPr>
    </w:p>
    <w:p w:rsidR="003205DF" w:rsidRDefault="003205DF" w:rsidP="00925235">
      <w:pPr>
        <w:pStyle w:val="Prrafodelista"/>
        <w:ind w:left="0" w:right="140"/>
        <w:jc w:val="both"/>
        <w:rPr>
          <w:rFonts w:ascii="Arial" w:hAnsi="Arial" w:cs="Arial"/>
          <w:color w:val="092334"/>
          <w:sz w:val="24"/>
          <w:szCs w:val="24"/>
          <w:shd w:val="clear" w:color="auto" w:fill="FFFFFF"/>
        </w:rPr>
      </w:pPr>
      <w:r w:rsidRPr="003205DF">
        <w:rPr>
          <w:rFonts w:ascii="Arial" w:hAnsi="Arial" w:cs="Arial"/>
          <w:color w:val="092334"/>
          <w:sz w:val="24"/>
          <w:szCs w:val="24"/>
          <w:shd w:val="clear" w:color="auto" w:fill="FFFFFF"/>
        </w:rPr>
        <w:t xml:space="preserve">Recomendamos para el público general acceder a la página del </w:t>
      </w:r>
      <w:proofErr w:type="spellStart"/>
      <w:r w:rsidRPr="003205DF">
        <w:rPr>
          <w:rFonts w:ascii="Arial" w:hAnsi="Arial" w:cs="Arial"/>
          <w:color w:val="092334"/>
          <w:sz w:val="24"/>
          <w:szCs w:val="24"/>
          <w:shd w:val="clear" w:color="auto" w:fill="FFFFFF"/>
        </w:rPr>
        <w:t>National</w:t>
      </w:r>
      <w:proofErr w:type="spellEnd"/>
      <w:r w:rsidRPr="003205DF">
        <w:rPr>
          <w:rFonts w:ascii="Arial" w:hAnsi="Arial" w:cs="Arial"/>
          <w:color w:val="092334"/>
          <w:sz w:val="24"/>
          <w:szCs w:val="24"/>
          <w:shd w:val="clear" w:color="auto" w:fill="FFFFFF"/>
        </w:rPr>
        <w:t xml:space="preserve"> </w:t>
      </w:r>
      <w:proofErr w:type="spellStart"/>
      <w:r w:rsidRPr="003205DF">
        <w:rPr>
          <w:rFonts w:ascii="Arial" w:hAnsi="Arial" w:cs="Arial"/>
          <w:color w:val="092334"/>
          <w:sz w:val="24"/>
          <w:szCs w:val="24"/>
          <w:shd w:val="clear" w:color="auto" w:fill="FFFFFF"/>
        </w:rPr>
        <w:t>Institute</w:t>
      </w:r>
      <w:proofErr w:type="spellEnd"/>
      <w:r w:rsidRPr="003205DF">
        <w:rPr>
          <w:rFonts w:ascii="Arial" w:hAnsi="Arial" w:cs="Arial"/>
          <w:color w:val="092334"/>
          <w:sz w:val="24"/>
          <w:szCs w:val="24"/>
          <w:shd w:val="clear" w:color="auto" w:fill="FFFFFF"/>
        </w:rPr>
        <w:t xml:space="preserve"> of </w:t>
      </w:r>
      <w:proofErr w:type="spellStart"/>
      <w:r w:rsidRPr="003205DF">
        <w:rPr>
          <w:rFonts w:ascii="Arial" w:hAnsi="Arial" w:cs="Arial"/>
          <w:color w:val="092334"/>
          <w:sz w:val="24"/>
          <w:szCs w:val="24"/>
          <w:shd w:val="clear" w:color="auto" w:fill="FFFFFF"/>
        </w:rPr>
        <w:t>Health</w:t>
      </w:r>
      <w:proofErr w:type="spellEnd"/>
      <w:r w:rsidRPr="003205DF">
        <w:rPr>
          <w:rFonts w:ascii="Arial" w:hAnsi="Arial" w:cs="Arial"/>
          <w:color w:val="092334"/>
          <w:sz w:val="24"/>
          <w:szCs w:val="24"/>
          <w:shd w:val="clear" w:color="auto" w:fill="FFFFFF"/>
        </w:rPr>
        <w:t xml:space="preserve"> para información de comprensión fácil, basada en hechos científicos: </w:t>
      </w:r>
      <w:hyperlink r:id="rId8" w:history="1">
        <w:r w:rsidR="004B4CAE" w:rsidRPr="00597CD5">
          <w:rPr>
            <w:rStyle w:val="Hipervnculo"/>
            <w:rFonts w:ascii="Arial" w:hAnsi="Arial" w:cs="Arial"/>
            <w:sz w:val="24"/>
            <w:szCs w:val="24"/>
            <w:shd w:val="clear" w:color="auto" w:fill="FFFFFF"/>
          </w:rPr>
          <w:t>https://www.drugabuse.gov/es/publicaciones/drugfacts/la-marihuana</w:t>
        </w:r>
      </w:hyperlink>
    </w:p>
    <w:p w:rsidR="006F685A" w:rsidRDefault="006F685A" w:rsidP="00925235">
      <w:pPr>
        <w:pStyle w:val="Prrafodelista"/>
        <w:ind w:left="0" w:right="140"/>
        <w:jc w:val="both"/>
        <w:rPr>
          <w:rFonts w:ascii="Arial" w:hAnsi="Arial" w:cs="Arial"/>
          <w:color w:val="092334"/>
          <w:sz w:val="24"/>
          <w:szCs w:val="24"/>
          <w:shd w:val="clear" w:color="auto" w:fill="FFFFFF"/>
        </w:rPr>
      </w:pPr>
    </w:p>
    <w:p w:rsidR="006F685A" w:rsidRDefault="006F685A" w:rsidP="00925235">
      <w:pPr>
        <w:pStyle w:val="Prrafodelista"/>
        <w:ind w:left="0" w:right="140"/>
        <w:jc w:val="both"/>
        <w:rPr>
          <w:rFonts w:ascii="Arial" w:hAnsi="Arial" w:cs="Arial"/>
          <w:color w:val="092334"/>
          <w:sz w:val="24"/>
          <w:szCs w:val="24"/>
          <w:shd w:val="clear" w:color="auto" w:fill="FFFFFF"/>
        </w:rPr>
      </w:pPr>
    </w:p>
    <w:p w:rsidR="006F685A" w:rsidRDefault="00665BBF" w:rsidP="00925235">
      <w:pPr>
        <w:pStyle w:val="Prrafodelista"/>
        <w:ind w:left="0" w:right="140"/>
        <w:jc w:val="both"/>
        <w:rPr>
          <w:rFonts w:ascii="Arial" w:hAnsi="Arial" w:cs="Arial"/>
          <w:color w:val="092334"/>
          <w:sz w:val="24"/>
          <w:szCs w:val="24"/>
          <w:shd w:val="clear" w:color="auto" w:fill="FFFFFF"/>
        </w:rPr>
      </w:pPr>
      <w:r>
        <w:rPr>
          <w:rFonts w:ascii="Arial" w:hAnsi="Arial" w:cs="Arial"/>
          <w:noProof/>
          <w:color w:val="092334"/>
          <w:sz w:val="24"/>
          <w:szCs w:val="24"/>
          <w:lang w:val="es-ES_tradnl" w:eastAsia="es-ES_tradnl"/>
        </w:rPr>
        <w:pict>
          <v:group id="_x0000_s1029" style="position:absolute;left:0;text-align:left;margin-left:-5.4pt;margin-top:19.55pt;width:456.3pt;height:55.8pt;z-index:251662336" coordorigin="1593,11026" coordsize="9126,1116">
            <v:shapetype id="_x0000_t202" coordsize="21600,21600" o:spt="202" path="m,l,21600r21600,l21600,xe">
              <v:stroke joinstyle="miter"/>
              <v:path gradientshapeok="t" o:connecttype="rect"/>
            </v:shapetype>
            <v:shape id="_x0000_s1026" type="#_x0000_t202" style="position:absolute;left:1593;top:11026;width:4753;height:1113;mso-width-relative:margin;mso-height-relative:margin" stroked="f">
              <v:textbox style="mso-next-textbox:#_x0000_s1026">
                <w:txbxContent>
                  <w:p w:rsidR="00665BBF" w:rsidRDefault="00665BBF" w:rsidP="00665BBF">
                    <w:pPr>
                      <w:spacing w:after="0"/>
                      <w:jc w:val="center"/>
                      <w:rPr>
                        <w:lang w:val="es-ES"/>
                      </w:rPr>
                    </w:pPr>
                    <w:r>
                      <w:rPr>
                        <w:lang w:val="es-ES"/>
                      </w:rPr>
                      <w:t>Anneliese Dörr A</w:t>
                    </w:r>
                  </w:p>
                  <w:p w:rsidR="00665BBF" w:rsidRDefault="00665BBF" w:rsidP="00665BBF">
                    <w:pPr>
                      <w:spacing w:after="0"/>
                      <w:jc w:val="center"/>
                      <w:rPr>
                        <w:lang w:val="es-ES"/>
                      </w:rPr>
                    </w:pPr>
                    <w:r>
                      <w:rPr>
                        <w:lang w:val="es-ES"/>
                      </w:rPr>
                      <w:t>Directora Dpto. Psiquiatría y Salud Mental</w:t>
                    </w:r>
                  </w:p>
                  <w:p w:rsidR="00665BBF" w:rsidRDefault="00665BBF" w:rsidP="00665BBF">
                    <w:pPr>
                      <w:spacing w:after="0"/>
                      <w:jc w:val="center"/>
                      <w:rPr>
                        <w:lang w:val="es-ES"/>
                      </w:rPr>
                    </w:pPr>
                    <w:r>
                      <w:rPr>
                        <w:lang w:val="es-ES"/>
                      </w:rPr>
                      <w:t>Universidad de Chile</w:t>
                    </w:r>
                  </w:p>
                  <w:p w:rsidR="00665BBF" w:rsidRDefault="00665BBF" w:rsidP="00665BBF">
                    <w:pPr>
                      <w:spacing w:after="0"/>
                      <w:jc w:val="center"/>
                      <w:rPr>
                        <w:lang w:val="es-ES"/>
                      </w:rPr>
                    </w:pPr>
                  </w:p>
                </w:txbxContent>
              </v:textbox>
            </v:shape>
            <v:shape id="_x0000_s1027" type="#_x0000_t202" style="position:absolute;left:7185;top:11037;width:3534;height:1105;mso-width-percent:400;mso-width-percent:400;mso-width-relative:margin;mso-height-relative:margin" stroked="f">
              <v:textbox style="mso-next-textbox:#_x0000_s1027">
                <w:txbxContent>
                  <w:p w:rsidR="00665BBF" w:rsidRPr="00665BBF" w:rsidRDefault="00665BBF" w:rsidP="00665BBF">
                    <w:pPr>
                      <w:spacing w:after="0"/>
                      <w:jc w:val="center"/>
                      <w:rPr>
                        <w:lang w:val="es-ES"/>
                      </w:rPr>
                    </w:pPr>
                    <w:r w:rsidRPr="00665BBF">
                      <w:rPr>
                        <w:lang w:val="es-ES"/>
                      </w:rPr>
                      <w:t xml:space="preserve">Sonia </w:t>
                    </w:r>
                    <w:proofErr w:type="spellStart"/>
                    <w:r w:rsidRPr="00665BBF">
                      <w:rPr>
                        <w:lang w:val="es-ES"/>
                      </w:rPr>
                      <w:t>Neubauer</w:t>
                    </w:r>
                    <w:proofErr w:type="spellEnd"/>
                  </w:p>
                  <w:p w:rsidR="00665BBF" w:rsidRPr="00665BBF" w:rsidRDefault="00665BBF" w:rsidP="00665BBF">
                    <w:pPr>
                      <w:spacing w:after="0"/>
                      <w:jc w:val="center"/>
                      <w:rPr>
                        <w:lang w:val="es-ES"/>
                      </w:rPr>
                    </w:pPr>
                    <w:r w:rsidRPr="00665BBF">
                      <w:rPr>
                        <w:lang w:val="es-ES"/>
                      </w:rPr>
                      <w:t>Jefa Medicina Nuclear</w:t>
                    </w:r>
                  </w:p>
                  <w:p w:rsidR="00665BBF" w:rsidRDefault="00665BBF" w:rsidP="00665BBF">
                    <w:pPr>
                      <w:spacing w:after="0"/>
                      <w:jc w:val="center"/>
                      <w:rPr>
                        <w:lang w:val="es-ES"/>
                      </w:rPr>
                    </w:pPr>
                    <w:r w:rsidRPr="00665BBF">
                      <w:rPr>
                        <w:lang w:val="es-ES"/>
                      </w:rPr>
                      <w:t>Clínica</w:t>
                    </w:r>
                    <w:r w:rsidRPr="00665BBF">
                      <w:rPr>
                        <w:lang w:val="es-ES"/>
                      </w:rPr>
                      <w:t xml:space="preserve"> Las Condes</w:t>
                    </w:r>
                  </w:p>
                </w:txbxContent>
              </v:textbox>
            </v:shape>
          </v:group>
        </w:pict>
      </w:r>
    </w:p>
    <w:p w:rsidR="002B0326" w:rsidRDefault="002B0326" w:rsidP="00665BBF">
      <w:pPr>
        <w:spacing w:after="200" w:line="276" w:lineRule="auto"/>
        <w:contextualSpacing/>
        <w:jc w:val="both"/>
        <w:rPr>
          <w:rFonts w:ascii="Arial" w:eastAsia="Calibri" w:hAnsi="Arial" w:cs="Arial"/>
          <w:sz w:val="24"/>
          <w:szCs w:val="24"/>
          <w:shd w:val="clear" w:color="auto" w:fill="FFFFFF"/>
          <w:lang w:val="es-ES_tradnl"/>
        </w:rPr>
      </w:pPr>
    </w:p>
    <w:p w:rsidR="006F685A" w:rsidRDefault="006F685A" w:rsidP="006F685A">
      <w:pPr>
        <w:spacing w:after="200" w:line="276" w:lineRule="auto"/>
        <w:ind w:left="6372"/>
        <w:contextualSpacing/>
        <w:jc w:val="both"/>
        <w:rPr>
          <w:rFonts w:ascii="Arial" w:eastAsia="Calibri" w:hAnsi="Arial" w:cs="Arial"/>
          <w:sz w:val="24"/>
          <w:szCs w:val="24"/>
          <w:shd w:val="clear" w:color="auto" w:fill="FFFFFF"/>
          <w:lang w:val="es-ES_tradnl"/>
        </w:rPr>
      </w:pPr>
    </w:p>
    <w:p w:rsidR="006F685A" w:rsidRDefault="006F685A" w:rsidP="006F685A">
      <w:pPr>
        <w:spacing w:after="200" w:line="276" w:lineRule="auto"/>
        <w:ind w:left="6372"/>
        <w:contextualSpacing/>
        <w:jc w:val="both"/>
        <w:rPr>
          <w:rFonts w:ascii="Arial" w:eastAsia="Calibri" w:hAnsi="Arial" w:cs="Arial"/>
          <w:sz w:val="24"/>
          <w:szCs w:val="24"/>
          <w:shd w:val="clear" w:color="auto" w:fill="FFFFFF"/>
          <w:lang w:val="es-ES_tradnl"/>
        </w:rPr>
      </w:pPr>
    </w:p>
    <w:sectPr w:rsidR="006F685A" w:rsidSect="006F47AF">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F51" w:rsidRDefault="007C3F51" w:rsidP="000046F6">
      <w:pPr>
        <w:spacing w:after="0" w:line="240" w:lineRule="auto"/>
      </w:pPr>
      <w:r>
        <w:separator/>
      </w:r>
    </w:p>
  </w:endnote>
  <w:endnote w:type="continuationSeparator" w:id="0">
    <w:p w:rsidR="007C3F51" w:rsidRDefault="007C3F51" w:rsidP="000046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F51" w:rsidRDefault="007C3F51" w:rsidP="000046F6">
      <w:pPr>
        <w:spacing w:after="0" w:line="240" w:lineRule="auto"/>
      </w:pPr>
      <w:r>
        <w:separator/>
      </w:r>
    </w:p>
  </w:footnote>
  <w:footnote w:type="continuationSeparator" w:id="0">
    <w:p w:rsidR="007C3F51" w:rsidRDefault="007C3F51" w:rsidP="000046F6">
      <w:pPr>
        <w:spacing w:after="0" w:line="240" w:lineRule="auto"/>
      </w:pPr>
      <w:r>
        <w:continuationSeparator/>
      </w:r>
    </w:p>
  </w:footnote>
  <w:footnote w:id="1">
    <w:p w:rsidR="000046F6" w:rsidRDefault="000046F6" w:rsidP="000046F6">
      <w:pPr>
        <w:pStyle w:val="Textonotapie"/>
      </w:pPr>
      <w:r>
        <w:rPr>
          <w:rStyle w:val="Refdenotaalpie"/>
        </w:rPr>
        <w:footnoteRef/>
      </w:r>
      <w:r>
        <w:t xml:space="preserve"> </w:t>
      </w:r>
      <w:r>
        <w:t xml:space="preserve">Dörr, A., </w:t>
      </w:r>
      <w:proofErr w:type="spellStart"/>
      <w:r>
        <w:t>Goróstegui</w:t>
      </w:r>
      <w:proofErr w:type="spellEnd"/>
      <w:r>
        <w:t xml:space="preserve">, M.E., </w:t>
      </w:r>
      <w:proofErr w:type="spellStart"/>
      <w:r>
        <w:t>Viani</w:t>
      </w:r>
      <w:proofErr w:type="spellEnd"/>
      <w:r>
        <w:t>, S. y Dörr, M.P. (2009). Adolescentes consumidores de marihuana:</w:t>
      </w:r>
    </w:p>
    <w:p w:rsidR="000046F6" w:rsidRDefault="000046F6" w:rsidP="000046F6">
      <w:pPr>
        <w:pStyle w:val="Textonotapie"/>
      </w:pPr>
      <w:r>
        <w:t>implicancias para la familia y la escuela. Revista Salud Mental México, 32(4), 275-277.</w:t>
      </w:r>
    </w:p>
  </w:footnote>
  <w:footnote w:id="2">
    <w:p w:rsidR="009944A9" w:rsidRDefault="009944A9" w:rsidP="009944A9">
      <w:pPr>
        <w:pStyle w:val="Textonotapie"/>
      </w:pPr>
      <w:r>
        <w:rPr>
          <w:rStyle w:val="Refdenotaalpie"/>
        </w:rPr>
        <w:footnoteRef/>
      </w:r>
      <w:r>
        <w:t xml:space="preserve"> </w:t>
      </w:r>
      <w:r>
        <w:t xml:space="preserve">Mena, I., Dörr, A., </w:t>
      </w:r>
      <w:proofErr w:type="spellStart"/>
      <w:r>
        <w:t>Viani</w:t>
      </w:r>
      <w:proofErr w:type="spellEnd"/>
      <w:r>
        <w:t xml:space="preserve">, S., </w:t>
      </w:r>
      <w:proofErr w:type="spellStart"/>
      <w:r>
        <w:t>Neubauer</w:t>
      </w:r>
      <w:proofErr w:type="spellEnd"/>
      <w:r>
        <w:t xml:space="preserve">, S. </w:t>
      </w:r>
      <w:proofErr w:type="spellStart"/>
      <w:r>
        <w:t>Goróstegui</w:t>
      </w:r>
      <w:proofErr w:type="spellEnd"/>
      <w:r>
        <w:t xml:space="preserve">, M.E., Dörr, M.P. y Ulloa, D. (2013). </w:t>
      </w:r>
      <w:proofErr w:type="spellStart"/>
      <w:r>
        <w:t>Effects</w:t>
      </w:r>
      <w:proofErr w:type="spellEnd"/>
      <w:r>
        <w:t xml:space="preserve"> of</w:t>
      </w:r>
    </w:p>
    <w:p w:rsidR="009944A9" w:rsidRDefault="009944A9" w:rsidP="009944A9">
      <w:pPr>
        <w:pStyle w:val="Textonotapie"/>
      </w:pPr>
      <w:proofErr w:type="spellStart"/>
      <w:r>
        <w:t>marijuana</w:t>
      </w:r>
      <w:proofErr w:type="spellEnd"/>
      <w:r>
        <w:t xml:space="preserve"> </w:t>
      </w:r>
      <w:proofErr w:type="spellStart"/>
      <w:r>
        <w:t>consumption</w:t>
      </w:r>
      <w:proofErr w:type="spellEnd"/>
      <w:r>
        <w:t xml:space="preserve"> in </w:t>
      </w:r>
      <w:proofErr w:type="spellStart"/>
      <w:r>
        <w:t>students</w:t>
      </w:r>
      <w:proofErr w:type="spellEnd"/>
      <w:r>
        <w:t xml:space="preserve"> </w:t>
      </w:r>
      <w:proofErr w:type="spellStart"/>
      <w:r>
        <w:t>on</w:t>
      </w:r>
      <w:proofErr w:type="spellEnd"/>
      <w:r>
        <w:t xml:space="preserve"> </w:t>
      </w:r>
      <w:proofErr w:type="spellStart"/>
      <w:r>
        <w:t>brain</w:t>
      </w:r>
      <w:proofErr w:type="spellEnd"/>
      <w:r>
        <w:t xml:space="preserve"> </w:t>
      </w:r>
      <w:proofErr w:type="spellStart"/>
      <w:r>
        <w:t>functions</w:t>
      </w:r>
      <w:proofErr w:type="spellEnd"/>
      <w:r>
        <w:t xml:space="preserve"> </w:t>
      </w:r>
      <w:proofErr w:type="spellStart"/>
      <w:r>
        <w:t>demonstrated</w:t>
      </w:r>
      <w:proofErr w:type="spellEnd"/>
      <w:r>
        <w:t xml:space="preserve"> </w:t>
      </w:r>
      <w:proofErr w:type="spellStart"/>
      <w:r>
        <w:t>by</w:t>
      </w:r>
      <w:proofErr w:type="spellEnd"/>
      <w:r>
        <w:t xml:space="preserve"> </w:t>
      </w:r>
      <w:proofErr w:type="spellStart"/>
      <w:r>
        <w:t>means</w:t>
      </w:r>
      <w:proofErr w:type="spellEnd"/>
      <w:r>
        <w:t xml:space="preserve"> of </w:t>
      </w:r>
      <w:proofErr w:type="spellStart"/>
      <w:r>
        <w:t>neuropsychological</w:t>
      </w:r>
      <w:proofErr w:type="spellEnd"/>
    </w:p>
    <w:p w:rsidR="009944A9" w:rsidRDefault="009944A9" w:rsidP="009944A9">
      <w:pPr>
        <w:pStyle w:val="Textonotapie"/>
      </w:pPr>
      <w:proofErr w:type="spellStart"/>
      <w:r>
        <w:t>tests</w:t>
      </w:r>
      <w:proofErr w:type="spellEnd"/>
      <w:r>
        <w:t xml:space="preserve"> and </w:t>
      </w:r>
      <w:proofErr w:type="spellStart"/>
      <w:r>
        <w:t>neuro</w:t>
      </w:r>
      <w:proofErr w:type="spellEnd"/>
      <w:r>
        <w:t xml:space="preserve">-SPECT </w:t>
      </w:r>
      <w:proofErr w:type="spellStart"/>
      <w:r>
        <w:t>imaging</w:t>
      </w:r>
      <w:proofErr w:type="spellEnd"/>
      <w:r>
        <w:t>. Salud Mental, 36(5), 335-342.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47AA4"/>
    <w:multiLevelType w:val="hybridMultilevel"/>
    <w:tmpl w:val="E064E464"/>
    <w:lvl w:ilvl="0" w:tplc="6EFE853C">
      <w:start w:val="1"/>
      <w:numFmt w:val="decimal"/>
      <w:lvlText w:val="%1."/>
      <w:lvlJc w:val="left"/>
      <w:pPr>
        <w:ind w:left="1080" w:hanging="360"/>
      </w:pPr>
      <w:rPr>
        <w:rFonts w:hint="default"/>
        <w:i w:val="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nsid w:val="3B45110B"/>
    <w:multiLevelType w:val="hybridMultilevel"/>
    <w:tmpl w:val="4086AFEA"/>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4B7760D0"/>
    <w:multiLevelType w:val="hybridMultilevel"/>
    <w:tmpl w:val="B364BA6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6E5035EB"/>
    <w:multiLevelType w:val="hybridMultilevel"/>
    <w:tmpl w:val="67E0763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A8144E"/>
    <w:rsid w:val="000046F6"/>
    <w:rsid w:val="001A7B53"/>
    <w:rsid w:val="001D7702"/>
    <w:rsid w:val="00257BA1"/>
    <w:rsid w:val="002B0326"/>
    <w:rsid w:val="00307AC7"/>
    <w:rsid w:val="003205DF"/>
    <w:rsid w:val="00352CE8"/>
    <w:rsid w:val="004B4CAE"/>
    <w:rsid w:val="005871B7"/>
    <w:rsid w:val="00665BBF"/>
    <w:rsid w:val="006F47AF"/>
    <w:rsid w:val="006F685A"/>
    <w:rsid w:val="00760AE3"/>
    <w:rsid w:val="007C3F51"/>
    <w:rsid w:val="00925235"/>
    <w:rsid w:val="009944A9"/>
    <w:rsid w:val="00A37927"/>
    <w:rsid w:val="00A8144E"/>
    <w:rsid w:val="00C9634F"/>
    <w:rsid w:val="00DA3B36"/>
    <w:rsid w:val="00DC17E2"/>
    <w:rsid w:val="00E53AC2"/>
    <w:rsid w:val="00E92E3A"/>
    <w:rsid w:val="00EC2361"/>
    <w:rsid w:val="00F509DE"/>
    <w:rsid w:val="00F7073A"/>
    <w:rsid w:val="00FD2F32"/>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7A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073A"/>
    <w:pPr>
      <w:ind w:left="720"/>
      <w:contextualSpacing/>
    </w:pPr>
  </w:style>
  <w:style w:type="paragraph" w:styleId="Textonotapie">
    <w:name w:val="footnote text"/>
    <w:basedOn w:val="Normal"/>
    <w:link w:val="TextonotapieCar"/>
    <w:uiPriority w:val="99"/>
    <w:semiHidden/>
    <w:unhideWhenUsed/>
    <w:rsid w:val="000046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046F6"/>
    <w:rPr>
      <w:sz w:val="20"/>
      <w:szCs w:val="20"/>
    </w:rPr>
  </w:style>
  <w:style w:type="character" w:styleId="Refdenotaalpie">
    <w:name w:val="footnote reference"/>
    <w:basedOn w:val="Fuentedeprrafopredeter"/>
    <w:uiPriority w:val="99"/>
    <w:semiHidden/>
    <w:unhideWhenUsed/>
    <w:rsid w:val="000046F6"/>
    <w:rPr>
      <w:vertAlign w:val="superscript"/>
    </w:rPr>
  </w:style>
  <w:style w:type="character" w:styleId="Hipervnculo">
    <w:name w:val="Hyperlink"/>
    <w:basedOn w:val="Fuentedeprrafopredeter"/>
    <w:uiPriority w:val="99"/>
    <w:unhideWhenUsed/>
    <w:rsid w:val="004B4CAE"/>
    <w:rPr>
      <w:color w:val="0563C1" w:themeColor="hyperlink"/>
      <w:u w:val="single"/>
    </w:rPr>
  </w:style>
  <w:style w:type="paragraph" w:styleId="Textodeglobo">
    <w:name w:val="Balloon Text"/>
    <w:basedOn w:val="Normal"/>
    <w:link w:val="TextodegloboCar"/>
    <w:uiPriority w:val="99"/>
    <w:semiHidden/>
    <w:unhideWhenUsed/>
    <w:rsid w:val="00665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5B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776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ugabuse.gov/es/publicaciones/drugfacts/la-marihuan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15FA2-158A-439B-A6A1-B164D7DC2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1131</Words>
  <Characters>6224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Neubauer G.</dc:creator>
  <cp:lastModifiedBy>Anneliese</cp:lastModifiedBy>
  <cp:revision>12</cp:revision>
  <dcterms:created xsi:type="dcterms:W3CDTF">2019-05-03T16:03:00Z</dcterms:created>
  <dcterms:modified xsi:type="dcterms:W3CDTF">2019-05-03T20:41:00Z</dcterms:modified>
</cp:coreProperties>
</file>